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B4C8" w14:textId="46143984" w:rsidR="00DE3C48" w:rsidRPr="00DC27FC" w:rsidRDefault="00DE3C48" w:rsidP="00DE3C48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F3CBA" wp14:editId="124A43B5">
                <wp:simplePos x="0" y="0"/>
                <wp:positionH relativeFrom="column">
                  <wp:posOffset>1852930</wp:posOffset>
                </wp:positionH>
                <wp:positionV relativeFrom="paragraph">
                  <wp:posOffset>-748665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BD047" w14:textId="5EFCDD4B" w:rsidR="00DE3C48" w:rsidRPr="005D6C6C" w:rsidRDefault="005D6C6C" w:rsidP="00DE3C48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proofErr w:type="spellStart"/>
                            <w:r w:rsidRPr="005D6C6C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Contatti</w:t>
                            </w:r>
                            <w:proofErr w:type="spellEnd"/>
                            <w:r w:rsidRPr="005D6C6C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</w:p>
                          <w:p w14:paraId="4DA1FA26" w14:textId="1CC22887" w:rsidR="00DE3C48" w:rsidRDefault="005D6C6C" w:rsidP="00DE3C48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Andrea Frignani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>Alice Teso</w:t>
                            </w:r>
                          </w:p>
                          <w:p w14:paraId="5A067326" w14:textId="41272AB9" w:rsidR="00DE3C48" w:rsidRPr="00A90927" w:rsidRDefault="00DE3C48" w:rsidP="00DE3C48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>PR</w:t>
                            </w:r>
                            <w:r w:rsidR="005D6C6C" w:rsidRP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 xml:space="preserve"> Manager</w:t>
                            </w:r>
                            <w:r w:rsidRP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 xml:space="preserve"> </w:t>
                            </w:r>
                            <w:r w:rsidR="005D6C6C" w:rsidRP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ab/>
                            </w:r>
                            <w:r w:rsidR="005D6C6C" w:rsidRP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ab/>
                            </w:r>
                            <w:r w:rsidR="005D6C6C" w:rsidRP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ab/>
                              <w:t xml:space="preserve">PR </w:t>
                            </w:r>
                            <w:r w:rsidR="00A90927" w:rsidRP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>A</w:t>
                            </w:r>
                            <w:r w:rsidR="00A90927"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>ssociate</w:t>
                            </w:r>
                          </w:p>
                          <w:p w14:paraId="447C4F7F" w14:textId="099AAABE" w:rsidR="00DE3C48" w:rsidRPr="00A90927" w:rsidRDefault="005D6C6C" w:rsidP="00DE3C48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A90927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M:</w:t>
                            </w:r>
                            <w:r w:rsidR="00DE3C48" w:rsidRPr="00A90927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 +</w:t>
                            </w:r>
                            <w:r w:rsidRPr="00A90927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39 366 5754581</w:t>
                            </w:r>
                            <w:r w:rsidRPr="00A90927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ab/>
                            </w:r>
                            <w:r w:rsidRPr="00A90927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ab/>
                              <w:t>M: +39 347 2138762</w:t>
                            </w:r>
                          </w:p>
                          <w:p w14:paraId="70029B0B" w14:textId="685C5BE1" w:rsidR="00DE3C48" w:rsidRPr="005D6C6C" w:rsidRDefault="00DE3C48" w:rsidP="00DE3C48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5D6C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>E</w:t>
                            </w:r>
                            <w:r w:rsidR="005D6C6C" w:rsidRPr="005D6C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: </w:t>
                            </w:r>
                            <w:hyperlink r:id="rId11" w:history="1">
                              <w:r w:rsidR="005D6C6C" w:rsidRPr="00F010D7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5D6C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ab/>
                            </w:r>
                            <w:r w:rsidR="005D6C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5D6C6C" w:rsidRPr="00F010D7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="005D6C6C"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ab/>
                            </w:r>
                          </w:p>
                          <w:p w14:paraId="2F02E205" w14:textId="77777777" w:rsidR="00DE3C48" w:rsidRPr="005D6C6C" w:rsidRDefault="00DE3C48" w:rsidP="00DE3C48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F3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" filled="f" stroked="f">
                <v:textbox>
                  <w:txbxContent>
                    <w:p w14:paraId="0CEBD047" w14:textId="5EFCDD4B" w:rsidR="00DE3C48" w:rsidRPr="005D6C6C" w:rsidRDefault="005D6C6C" w:rsidP="00DE3C48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proofErr w:type="spellStart"/>
                      <w:r w:rsidRPr="005D6C6C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Contatti</w:t>
                      </w:r>
                      <w:proofErr w:type="spellEnd"/>
                      <w:r w:rsidRPr="005D6C6C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:</w:t>
                      </w:r>
                    </w:p>
                    <w:p w14:paraId="4DA1FA26" w14:textId="1CC22887" w:rsidR="00DE3C48" w:rsidRDefault="005D6C6C" w:rsidP="00DE3C48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Andrea Frignani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>Alice Teso</w:t>
                      </w:r>
                    </w:p>
                    <w:p w14:paraId="5A067326" w14:textId="41272AB9" w:rsidR="00DE3C48" w:rsidRPr="00A90927" w:rsidRDefault="00DE3C48" w:rsidP="00DE3C48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>PR</w:t>
                      </w:r>
                      <w:r w:rsidR="005D6C6C" w:rsidRP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 xml:space="preserve"> Manager</w:t>
                      </w:r>
                      <w:r w:rsidRP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 xml:space="preserve"> </w:t>
                      </w:r>
                      <w:r w:rsidR="005D6C6C" w:rsidRP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ab/>
                      </w:r>
                      <w:r w:rsidR="005D6C6C" w:rsidRP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ab/>
                      </w:r>
                      <w:r w:rsidR="005D6C6C" w:rsidRP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ab/>
                        <w:t xml:space="preserve">PR </w:t>
                      </w:r>
                      <w:r w:rsidR="00A90927" w:rsidRP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>A</w:t>
                      </w:r>
                      <w:r w:rsidR="00A90927"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>ssociate</w:t>
                      </w:r>
                    </w:p>
                    <w:p w14:paraId="447C4F7F" w14:textId="099AAABE" w:rsidR="00DE3C48" w:rsidRPr="00A90927" w:rsidRDefault="005D6C6C" w:rsidP="00DE3C48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A90927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M:</w:t>
                      </w:r>
                      <w:r w:rsidR="00DE3C48" w:rsidRPr="00A90927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 +</w:t>
                      </w:r>
                      <w:r w:rsidRPr="00A90927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39 366 5754581</w:t>
                      </w:r>
                      <w:r w:rsidRPr="00A90927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ab/>
                      </w:r>
                      <w:r w:rsidRPr="00A90927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ab/>
                        <w:t>M: +39 347 2138762</w:t>
                      </w:r>
                    </w:p>
                    <w:p w14:paraId="70029B0B" w14:textId="685C5BE1" w:rsidR="00DE3C48" w:rsidRPr="005D6C6C" w:rsidRDefault="00DE3C48" w:rsidP="00DE3C48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 w:rsidRPr="005D6C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>E</w:t>
                      </w:r>
                      <w:r w:rsidR="005D6C6C" w:rsidRPr="005D6C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: </w:t>
                      </w:r>
                      <w:hyperlink r:id="rId13" w:history="1">
                        <w:r w:rsidR="005D6C6C" w:rsidRPr="00F010D7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it-IT"/>
                          </w:rPr>
                          <w:t>andrea.frignani@kia.it</w:t>
                        </w:r>
                      </w:hyperlink>
                      <w:r w:rsidR="005D6C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ab/>
                      </w:r>
                      <w:r w:rsidR="005D6C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5D6C6C" w:rsidRPr="00F010D7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it-IT"/>
                          </w:rPr>
                          <w:t>alice.teso@kia.it</w:t>
                        </w:r>
                      </w:hyperlink>
                      <w:r w:rsidR="005D6C6C"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ab/>
                      </w:r>
                    </w:p>
                    <w:p w14:paraId="2F02E205" w14:textId="77777777" w:rsidR="00DE3C48" w:rsidRPr="005D6C6C" w:rsidRDefault="00DE3C48" w:rsidP="00DE3C48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7CA97B4A" wp14:editId="040B886F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1183317697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7FC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1CBAF414" w14:textId="77777777" w:rsidR="00DE3C48" w:rsidRPr="00DC27FC" w:rsidRDefault="00DE3C48" w:rsidP="00DE3C48">
      <w:pPr>
        <w:rPr>
          <w:rFonts w:eastAsia="Arial" w:cs="Arial"/>
          <w:b/>
          <w:bCs/>
          <w:sz w:val="26"/>
          <w:szCs w:val="26"/>
          <w:lang w:val="it-IT"/>
        </w:rPr>
      </w:pPr>
    </w:p>
    <w:p w14:paraId="4B32588A" w14:textId="3C34622B" w:rsidR="00DE3C48" w:rsidRPr="00BB3EAD" w:rsidRDefault="00DE3C48" w:rsidP="00DE3C48">
      <w:pPr>
        <w:spacing w:line="240" w:lineRule="auto"/>
        <w:jc w:val="center"/>
        <w:rPr>
          <w:rFonts w:eastAsia="Arial" w:cs="Arial"/>
          <w:b/>
          <w:bCs/>
          <w:sz w:val="40"/>
          <w:szCs w:val="40"/>
          <w:lang w:val="it-IT"/>
        </w:rPr>
      </w:pPr>
      <w:r w:rsidRPr="00BB3EAD">
        <w:rPr>
          <w:rFonts w:eastAsia="Arial" w:cs="Arial"/>
          <w:b/>
          <w:bCs/>
          <w:sz w:val="40"/>
          <w:szCs w:val="40"/>
          <w:lang w:val="it-IT"/>
        </w:rPr>
        <w:t xml:space="preserve">Kia </w:t>
      </w:r>
      <w:proofErr w:type="spellStart"/>
      <w:r w:rsidRPr="00BB3EAD">
        <w:rPr>
          <w:rFonts w:eastAsia="Arial" w:cs="Arial"/>
          <w:b/>
          <w:bCs/>
          <w:sz w:val="40"/>
          <w:szCs w:val="40"/>
          <w:lang w:val="it-IT"/>
        </w:rPr>
        <w:t>Slovakia</w:t>
      </w:r>
      <w:proofErr w:type="spellEnd"/>
      <w:r w:rsidRPr="00BB3EAD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="005D6C6C">
        <w:rPr>
          <w:rFonts w:eastAsia="Arial" w:cs="Arial"/>
          <w:b/>
          <w:bCs/>
          <w:sz w:val="40"/>
          <w:szCs w:val="40"/>
          <w:lang w:val="it-IT"/>
        </w:rPr>
        <w:t>fest</w:t>
      </w:r>
      <w:r w:rsidR="00BB3EAD" w:rsidRPr="00BB3EAD">
        <w:rPr>
          <w:rFonts w:eastAsia="Arial" w:cs="Arial"/>
          <w:b/>
          <w:bCs/>
          <w:sz w:val="40"/>
          <w:szCs w:val="40"/>
          <w:lang w:val="it-IT"/>
        </w:rPr>
        <w:t>e</w:t>
      </w:r>
      <w:r w:rsidR="005D6C6C">
        <w:rPr>
          <w:rFonts w:eastAsia="Arial" w:cs="Arial"/>
          <w:b/>
          <w:bCs/>
          <w:sz w:val="40"/>
          <w:szCs w:val="40"/>
          <w:lang w:val="it-IT"/>
        </w:rPr>
        <w:t>ggia</w:t>
      </w:r>
      <w:r w:rsidR="00BB3EAD" w:rsidRPr="00BB3EAD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="005D6C6C">
        <w:rPr>
          <w:rFonts w:eastAsia="Arial" w:cs="Arial"/>
          <w:b/>
          <w:bCs/>
          <w:sz w:val="40"/>
          <w:szCs w:val="40"/>
          <w:lang w:val="it-IT"/>
        </w:rPr>
        <w:t xml:space="preserve">un traguardo importante: </w:t>
      </w:r>
      <w:r w:rsidRPr="00BB3EAD">
        <w:rPr>
          <w:rFonts w:eastAsia="Arial" w:cs="Arial"/>
          <w:b/>
          <w:bCs/>
          <w:sz w:val="40"/>
          <w:szCs w:val="40"/>
          <w:lang w:val="it-IT"/>
        </w:rPr>
        <w:t>5 milion</w:t>
      </w:r>
      <w:r w:rsidR="00BB3EAD" w:rsidRPr="00BB3EAD">
        <w:rPr>
          <w:rFonts w:eastAsia="Arial" w:cs="Arial"/>
          <w:b/>
          <w:bCs/>
          <w:sz w:val="40"/>
          <w:szCs w:val="40"/>
          <w:lang w:val="it-IT"/>
        </w:rPr>
        <w:t>i</w:t>
      </w:r>
      <w:r w:rsidR="005D6C6C">
        <w:rPr>
          <w:rFonts w:eastAsia="Arial" w:cs="Arial"/>
          <w:b/>
          <w:bCs/>
          <w:sz w:val="40"/>
          <w:szCs w:val="40"/>
          <w:lang w:val="it-IT"/>
        </w:rPr>
        <w:t xml:space="preserve"> di vetture</w:t>
      </w:r>
      <w:r w:rsidR="00BB3EAD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="00073334">
        <w:rPr>
          <w:rFonts w:eastAsia="Arial" w:cs="Arial"/>
          <w:b/>
          <w:bCs/>
          <w:sz w:val="40"/>
          <w:szCs w:val="40"/>
          <w:lang w:val="it-IT"/>
        </w:rPr>
        <w:t>prodotte</w:t>
      </w:r>
    </w:p>
    <w:p w14:paraId="657B8597" w14:textId="77777777" w:rsidR="00DE3C48" w:rsidRPr="00BB3EAD" w:rsidRDefault="00DE3C48" w:rsidP="00DE3C48">
      <w:pPr>
        <w:pStyle w:val="Nessunaspaziatura"/>
        <w:rPr>
          <w:rStyle w:val="normaltextrun"/>
          <w:rFonts w:ascii="Arial" w:hAnsi="Arial"/>
          <w:color w:val="212121"/>
          <w:sz w:val="26"/>
          <w:szCs w:val="26"/>
          <w:lang w:val="it-IT" w:eastAsia="ko-KR"/>
        </w:rPr>
      </w:pPr>
    </w:p>
    <w:p w14:paraId="4EC0DB6E" w14:textId="2F76EA4B" w:rsidR="00DE3C48" w:rsidRPr="00BB3EAD" w:rsidRDefault="008771F5" w:rsidP="00DE3C48">
      <w:pPr>
        <w:pStyle w:val="Nessunaspaziatura"/>
        <w:numPr>
          <w:ilvl w:val="0"/>
          <w:numId w:val="21"/>
        </w:numPr>
        <w:rPr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Dalle linee di produzione dello </w:t>
      </w:r>
      <w:r w:rsidRPr="00BB3EAD">
        <w:rPr>
          <w:rFonts w:ascii="Arial" w:hAnsi="Arial" w:cs="Arial"/>
          <w:b/>
          <w:bCs/>
          <w:sz w:val="24"/>
          <w:szCs w:val="24"/>
          <w:lang w:val="it-IT"/>
        </w:rPr>
        <w:t xml:space="preserve">stabilimento </w:t>
      </w:r>
      <w:r w:rsidR="002B33CD">
        <w:rPr>
          <w:rFonts w:ascii="Arial" w:hAnsi="Arial" w:cs="Arial"/>
          <w:b/>
          <w:bCs/>
          <w:sz w:val="24"/>
          <w:szCs w:val="24"/>
          <w:lang w:val="it-IT"/>
        </w:rPr>
        <w:t>vicino a</w:t>
      </w:r>
      <w:r w:rsidRPr="00BB3EA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BB3EAD">
        <w:rPr>
          <w:rFonts w:ascii="Arial" w:hAnsi="Arial" w:cs="Arial"/>
          <w:b/>
          <w:bCs/>
          <w:sz w:val="24"/>
          <w:szCs w:val="24"/>
          <w:lang w:val="it-IT"/>
        </w:rPr>
        <w:t>Žilina</w:t>
      </w:r>
      <w:proofErr w:type="spellEnd"/>
      <w:r w:rsidRPr="00BB3EA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it-IT"/>
        </w:rPr>
        <w:t>sono già uscite c</w:t>
      </w:r>
      <w:r w:rsidR="00BB3EAD" w:rsidRPr="00BB3EAD">
        <w:rPr>
          <w:rFonts w:ascii="Arial" w:hAnsi="Arial" w:cs="Arial"/>
          <w:b/>
          <w:bCs/>
          <w:sz w:val="24"/>
          <w:szCs w:val="24"/>
          <w:lang w:val="it-IT"/>
        </w:rPr>
        <w:t>inque</w:t>
      </w:r>
      <w:r w:rsidR="00DE3C48" w:rsidRPr="00BB3EAD">
        <w:rPr>
          <w:rFonts w:ascii="Arial" w:hAnsi="Arial" w:cs="Arial"/>
          <w:b/>
          <w:bCs/>
          <w:sz w:val="24"/>
          <w:szCs w:val="24"/>
          <w:lang w:val="it-IT"/>
        </w:rPr>
        <w:t xml:space="preserve"> milion</w:t>
      </w:r>
      <w:r w:rsidR="00BB3EAD" w:rsidRPr="00BB3EAD">
        <w:rPr>
          <w:rFonts w:ascii="Arial" w:hAnsi="Arial" w:cs="Arial"/>
          <w:b/>
          <w:bCs/>
          <w:sz w:val="24"/>
          <w:szCs w:val="24"/>
          <w:lang w:val="it-IT"/>
        </w:rPr>
        <w:t>i di vetture</w:t>
      </w:r>
      <w:r w:rsidR="00DE3C48" w:rsidRPr="00BB3EA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BB3EAD">
        <w:rPr>
          <w:rFonts w:ascii="Arial" w:hAnsi="Arial" w:cs="Arial"/>
          <w:b/>
          <w:bCs/>
          <w:sz w:val="24"/>
          <w:szCs w:val="24"/>
          <w:lang w:val="it-IT"/>
        </w:rPr>
        <w:t xml:space="preserve">del </w:t>
      </w:r>
      <w:proofErr w:type="gramStart"/>
      <w:r w:rsidR="00BB3EAD">
        <w:rPr>
          <w:rFonts w:ascii="Arial" w:hAnsi="Arial" w:cs="Arial"/>
          <w:b/>
          <w:bCs/>
          <w:sz w:val="24"/>
          <w:szCs w:val="24"/>
          <w:lang w:val="it-IT"/>
        </w:rPr>
        <w:t>brand</w:t>
      </w:r>
      <w:proofErr w:type="gramEnd"/>
      <w:r w:rsidR="00BB3EAD">
        <w:rPr>
          <w:rFonts w:ascii="Arial" w:hAnsi="Arial" w:cs="Arial"/>
          <w:b/>
          <w:bCs/>
          <w:sz w:val="24"/>
          <w:szCs w:val="24"/>
          <w:lang w:val="it-IT"/>
        </w:rPr>
        <w:t xml:space="preserve"> coreano</w:t>
      </w:r>
      <w:r w:rsidR="00BB3EAD" w:rsidRPr="00BB3EA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14:paraId="6B27C2AB" w14:textId="2BC924D1" w:rsidR="00DE3C48" w:rsidRPr="00BB3EAD" w:rsidRDefault="000D6D91" w:rsidP="004D5D5B">
      <w:pPr>
        <w:pStyle w:val="Paragrafoelenco"/>
        <w:numPr>
          <w:ilvl w:val="0"/>
          <w:numId w:val="21"/>
        </w:numPr>
        <w:spacing w:line="240" w:lineRule="auto"/>
        <w:jc w:val="both"/>
        <w:rPr>
          <w:rFonts w:cs="Arial"/>
          <w:b/>
          <w:bCs/>
          <w:sz w:val="26"/>
          <w:szCs w:val="26"/>
          <w:lang w:val="it-IT"/>
        </w:rPr>
      </w:pPr>
      <w:r w:rsidRPr="3E552960">
        <w:rPr>
          <w:rFonts w:cs="Arial"/>
          <w:b/>
          <w:bCs/>
          <w:sz w:val="24"/>
          <w:szCs w:val="24"/>
          <w:lang w:val="it-IT"/>
        </w:rPr>
        <w:t>Kia</w:t>
      </w:r>
      <w:r w:rsidR="00BF19C3" w:rsidRPr="3E552960">
        <w:rPr>
          <w:rFonts w:cs="Arial"/>
          <w:b/>
          <w:bCs/>
          <w:sz w:val="24"/>
          <w:szCs w:val="24"/>
          <w:lang w:val="it-IT"/>
        </w:rPr>
        <w:t xml:space="preserve"> </w:t>
      </w:r>
      <w:r w:rsidR="00BB3EAD" w:rsidRPr="3E552960">
        <w:rPr>
          <w:rFonts w:cs="Arial"/>
          <w:b/>
          <w:bCs/>
          <w:sz w:val="24"/>
          <w:szCs w:val="24"/>
          <w:lang w:val="it-IT"/>
        </w:rPr>
        <w:t>è presente sul territorio slovacco da oltre 20 anni, dive</w:t>
      </w:r>
      <w:r w:rsidR="6CC4B4FC" w:rsidRPr="3E552960">
        <w:rPr>
          <w:rFonts w:cs="Arial"/>
          <w:b/>
          <w:bCs/>
          <w:sz w:val="24"/>
          <w:szCs w:val="24"/>
          <w:lang w:val="it-IT"/>
        </w:rPr>
        <w:t xml:space="preserve">ntando </w:t>
      </w:r>
      <w:r w:rsidR="00073334" w:rsidRPr="3E552960">
        <w:rPr>
          <w:rFonts w:cs="Arial"/>
          <w:b/>
          <w:bCs/>
          <w:sz w:val="24"/>
          <w:szCs w:val="24"/>
          <w:lang w:val="it-IT"/>
        </w:rPr>
        <w:t xml:space="preserve">nel tempo </w:t>
      </w:r>
      <w:r w:rsidR="00BB3EAD" w:rsidRPr="3E552960">
        <w:rPr>
          <w:rFonts w:cs="Arial"/>
          <w:b/>
          <w:bCs/>
          <w:sz w:val="24"/>
          <w:szCs w:val="24"/>
          <w:lang w:val="it-IT"/>
        </w:rPr>
        <w:t>uno dei più importanti datori di lavoro, produttori, esportatori e contribuenti della regione</w:t>
      </w:r>
    </w:p>
    <w:p w14:paraId="4193AC2B" w14:textId="77777777" w:rsidR="00BB3EAD" w:rsidRPr="00BB3EAD" w:rsidRDefault="00BB3EAD" w:rsidP="00BB3EAD">
      <w:pPr>
        <w:pStyle w:val="Paragrafoelenco"/>
        <w:spacing w:line="240" w:lineRule="auto"/>
        <w:jc w:val="both"/>
        <w:rPr>
          <w:rFonts w:cs="Arial"/>
          <w:b/>
          <w:bCs/>
          <w:sz w:val="26"/>
          <w:szCs w:val="26"/>
          <w:lang w:val="it-IT"/>
        </w:rPr>
      </w:pPr>
    </w:p>
    <w:p w14:paraId="6CDFE4A8" w14:textId="5CD8A33F" w:rsidR="00DE3C48" w:rsidRPr="00BB3EAD" w:rsidRDefault="00DE3C48" w:rsidP="6DF72E93">
      <w:pPr>
        <w:pStyle w:val="NormaleWeb"/>
        <w:spacing w:before="0" w:beforeAutospacing="0" w:after="0" w:afterAutospacing="0"/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</w:pPr>
      <w:bookmarkStart w:id="0" w:name="OLE_LINK14"/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(</w:t>
      </w:r>
      <w:proofErr w:type="spellStart"/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Teplička</w:t>
      </w:r>
      <w:proofErr w:type="spellEnd"/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nad</w:t>
      </w:r>
      <w:proofErr w:type="spellEnd"/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Váhom</w:t>
      </w:r>
      <w:bookmarkEnd w:id="0"/>
      <w:proofErr w:type="spellEnd"/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) </w:t>
      </w:r>
      <w:r w:rsidR="3E43135C"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5 </w:t>
      </w:r>
      <w:r w:rsidR="00BB3EAD"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giugno</w:t>
      </w:r>
      <w:r w:rsidRPr="558CA96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2024 </w:t>
      </w:r>
      <w:r w:rsidRPr="558CA96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– </w:t>
      </w:r>
      <w:r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Kia </w:t>
      </w:r>
      <w:proofErr w:type="spellStart"/>
      <w:r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Slovakia</w:t>
      </w:r>
      <w:proofErr w:type="spellEnd"/>
      <w:r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ra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ggi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unge un tr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a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guardo produttivo storico con 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oltre cinque milioni di unità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realizzate nello stabilimento locale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, un 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risultat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o che evidenzia il successo dell'azienda </w:t>
      </w:r>
      <w:r w:rsidR="00073334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ottenuto grazie a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d una impostazione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efficiente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e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ad una continua 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innovazione. 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C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ome 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simbolo del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5milionesimo </w:t>
      </w:r>
      <w:r w:rsidR="002F7D21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veicolo prodotto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in Slovacchia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è stata scelta una </w:t>
      </w:r>
      <w:r w:rsidR="66CD4A89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Kia 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Sportage ibrida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. 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Sin dalla seconda generazione, infatti, Sportage è stata realizzata nello stabilimento di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Teplicka</w:t>
      </w:r>
      <w:proofErr w:type="spellEnd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nad</w:t>
      </w:r>
      <w:proofErr w:type="spellEnd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Vahom</w:t>
      </w:r>
      <w:proofErr w:type="spellEnd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, </w:t>
      </w:r>
      <w:r w:rsidR="008771F5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arrivando ad 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oltre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2,5 milioni 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di unità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,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insieme a</w:t>
      </w:r>
      <w:r w:rsidR="00073334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Ceed</w:t>
      </w:r>
      <w:proofErr w:type="spellEnd"/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, </w:t>
      </w:r>
      <w:r w:rsidR="008771F5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la cui produzione ha superato 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i 2,1 milioni</w:t>
      </w:r>
      <w:r w:rsidR="00B05C33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 xml:space="preserve"> di esemplari</w:t>
      </w:r>
      <w:r w:rsidR="00BB3EAD" w:rsidRPr="558CA96B">
        <w:rPr>
          <w:rStyle w:val="normaltextrun"/>
          <w:rFonts w:ascii="Arial" w:eastAsia="Arial" w:hAnsi="Arial"/>
          <w:color w:val="000000" w:themeColor="text1"/>
          <w:sz w:val="22"/>
          <w:szCs w:val="22"/>
          <w:lang w:val="it-IT"/>
        </w:rPr>
        <w:t>.</w:t>
      </w:r>
    </w:p>
    <w:p w14:paraId="4C740079" w14:textId="77777777" w:rsidR="00BB3EAD" w:rsidRPr="00BB3EAD" w:rsidRDefault="00BB3EAD" w:rsidP="00BB3EAD">
      <w:pPr>
        <w:pStyle w:val="NormaleWeb"/>
        <w:spacing w:before="0" w:beforeAutospacing="0" w:after="0" w:afterAutospacing="0"/>
        <w:rPr>
          <w:rStyle w:val="normaltextrun"/>
          <w:rFonts w:eastAsia="Arial"/>
          <w:color w:val="000000" w:themeColor="text1"/>
          <w:lang w:val="it-IT"/>
        </w:rPr>
      </w:pPr>
    </w:p>
    <w:p w14:paraId="57BA2E2C" w14:textId="67B0A10D" w:rsidR="0074555E" w:rsidRPr="008F10F6" w:rsidRDefault="0074555E" w:rsidP="008F10F6">
      <w:pPr>
        <w:spacing w:line="240" w:lineRule="auto"/>
        <w:jc w:val="both"/>
        <w:rPr>
          <w:rStyle w:val="normaltextrun"/>
          <w:rFonts w:eastAsia="Arial"/>
          <w:color w:val="000000" w:themeColor="text1"/>
          <w:lang w:val="it-IT"/>
        </w:rPr>
      </w:pPr>
      <w:r w:rsidRPr="008F10F6">
        <w:rPr>
          <w:rStyle w:val="normaltextrun"/>
          <w:rFonts w:eastAsia="Arial"/>
          <w:color w:val="000000" w:themeColor="text1"/>
          <w:lang w:val="it-IT"/>
        </w:rPr>
        <w:t>“</w:t>
      </w:r>
      <w:r w:rsidR="00B05C33">
        <w:rPr>
          <w:rStyle w:val="normaltextrun"/>
          <w:rFonts w:eastAsia="Arial"/>
          <w:color w:val="000000" w:themeColor="text1"/>
          <w:lang w:val="it-IT"/>
        </w:rPr>
        <w:t>Negli ultimi due decenni siamo riusciti 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triplica</w:t>
      </w:r>
      <w:r w:rsidR="00B05C33">
        <w:rPr>
          <w:rStyle w:val="normaltextrun"/>
          <w:rFonts w:eastAsia="Arial"/>
          <w:color w:val="000000" w:themeColor="text1"/>
          <w:lang w:val="it-IT"/>
        </w:rPr>
        <w:t>re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la nostra quota </w:t>
      </w:r>
      <w:r w:rsidR="00B05C33">
        <w:rPr>
          <w:rStyle w:val="normaltextrun"/>
          <w:rFonts w:eastAsia="Arial"/>
          <w:color w:val="000000" w:themeColor="text1"/>
          <w:lang w:val="it-IT"/>
        </w:rPr>
        <w:t>di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mercato </w:t>
      </w:r>
      <w:r w:rsidR="00B05C33">
        <w:rPr>
          <w:rStyle w:val="normaltextrun"/>
          <w:rFonts w:eastAsia="Arial"/>
          <w:color w:val="000000" w:themeColor="text1"/>
          <w:lang w:val="it-IT"/>
        </w:rPr>
        <w:t>in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B05C33">
        <w:rPr>
          <w:rStyle w:val="normaltextrun"/>
          <w:rFonts w:eastAsia="Arial"/>
          <w:color w:val="000000" w:themeColor="text1"/>
          <w:lang w:val="it-IT"/>
        </w:rPr>
        <w:t>E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urop</w:t>
      </w:r>
      <w:r w:rsidR="00B05C33">
        <w:rPr>
          <w:rStyle w:val="normaltextrun"/>
          <w:rFonts w:eastAsia="Arial"/>
          <w:color w:val="000000" w:themeColor="text1"/>
          <w:lang w:val="it-IT"/>
        </w:rPr>
        <w:t>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B05C33">
        <w:rPr>
          <w:rStyle w:val="normaltextrun"/>
          <w:rFonts w:eastAsia="Arial"/>
          <w:color w:val="000000" w:themeColor="text1"/>
          <w:lang w:val="it-IT"/>
        </w:rPr>
        <w:t>grazie 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l</w:t>
      </w:r>
      <w:r w:rsidR="002072C6">
        <w:rPr>
          <w:rStyle w:val="normaltextrun"/>
          <w:rFonts w:eastAsia="Arial"/>
          <w:color w:val="000000" w:themeColor="text1"/>
          <w:lang w:val="it-IT"/>
        </w:rPr>
        <w:t>lo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stabilimento </w:t>
      </w:r>
      <w:r w:rsidR="00B05C33">
        <w:rPr>
          <w:rStyle w:val="normaltextrun"/>
          <w:rFonts w:eastAsia="Arial"/>
          <w:color w:val="000000" w:themeColor="text1"/>
          <w:lang w:val="it-IT"/>
        </w:rPr>
        <w:t>slovacco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”, ha </w:t>
      </w:r>
      <w:r w:rsidR="00B05C33">
        <w:rPr>
          <w:rStyle w:val="normaltextrun"/>
          <w:rFonts w:eastAsia="Arial"/>
          <w:color w:val="000000" w:themeColor="text1"/>
          <w:lang w:val="it-IT"/>
        </w:rPr>
        <w:t>dichiarat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o Marc </w:t>
      </w:r>
      <w:proofErr w:type="spellStart"/>
      <w:r w:rsidR="008F10F6" w:rsidRPr="008F10F6">
        <w:rPr>
          <w:rStyle w:val="normaltextrun"/>
          <w:rFonts w:eastAsia="Arial"/>
          <w:color w:val="000000" w:themeColor="text1"/>
          <w:lang w:val="it-IT"/>
        </w:rPr>
        <w:t>Hedrich</w:t>
      </w:r>
      <w:proofErr w:type="spellEnd"/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, Presidente di Kia Europe, </w:t>
      </w:r>
      <w:r w:rsidR="00B05C33">
        <w:rPr>
          <w:rStyle w:val="normaltextrun"/>
          <w:rFonts w:eastAsia="Arial"/>
          <w:color w:val="000000" w:themeColor="text1"/>
          <w:lang w:val="it-IT"/>
        </w:rPr>
        <w:t>interv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e</w:t>
      </w:r>
      <w:r w:rsidR="00B05C33">
        <w:rPr>
          <w:rStyle w:val="normaltextrun"/>
          <w:rFonts w:eastAsia="Arial"/>
          <w:color w:val="000000" w:themeColor="text1"/>
          <w:lang w:val="it-IT"/>
        </w:rPr>
        <w:t>nendo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alla cerimonia. "L'enorme successo dei modelli </w:t>
      </w:r>
      <w:proofErr w:type="spellStart"/>
      <w:r w:rsidR="008F10F6" w:rsidRPr="008F10F6">
        <w:rPr>
          <w:rStyle w:val="normaltextrun"/>
          <w:rFonts w:eastAsia="Arial"/>
          <w:color w:val="000000" w:themeColor="text1"/>
          <w:lang w:val="it-IT"/>
        </w:rPr>
        <w:t>Ceed</w:t>
      </w:r>
      <w:proofErr w:type="spellEnd"/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e Sportage prodotti in Slovacchia è davvero</w:t>
      </w:r>
      <w:r w:rsidR="00B05C33">
        <w:rPr>
          <w:rStyle w:val="normaltextrun"/>
          <w:rFonts w:eastAsia="Arial"/>
          <w:color w:val="000000" w:themeColor="text1"/>
          <w:lang w:val="it-IT"/>
        </w:rPr>
        <w:t xml:space="preserve"> esemplare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, </w:t>
      </w:r>
      <w:r w:rsidR="00B05C33">
        <w:rPr>
          <w:rStyle w:val="normaltextrun"/>
          <w:rFonts w:eastAsia="Arial"/>
          <w:color w:val="000000" w:themeColor="text1"/>
          <w:lang w:val="it-IT"/>
        </w:rPr>
        <w:t>essendo stati, a più riprese,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i modelli più venduti in tutta Europa, a dimostrazione dell</w:t>
      </w:r>
      <w:r w:rsidR="002072C6">
        <w:rPr>
          <w:rStyle w:val="normaltextrun"/>
          <w:rFonts w:eastAsia="Arial"/>
          <w:color w:val="000000" w:themeColor="text1"/>
          <w:lang w:val="it-IT"/>
        </w:rPr>
        <w:t>’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a</w:t>
      </w:r>
      <w:r w:rsidR="002072C6">
        <w:rPr>
          <w:rStyle w:val="normaltextrun"/>
          <w:rFonts w:eastAsia="Arial"/>
          <w:color w:val="000000" w:themeColor="text1"/>
          <w:lang w:val="it-IT"/>
        </w:rPr>
        <w:t>ltissima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qualità che Kia è riuscita a raggiungere", ha aggiunto.</w:t>
      </w:r>
    </w:p>
    <w:p w14:paraId="3B425CA8" w14:textId="77777777" w:rsidR="008F10F6" w:rsidRPr="008F10F6" w:rsidRDefault="008F10F6" w:rsidP="008F10F6">
      <w:pPr>
        <w:spacing w:line="240" w:lineRule="auto"/>
        <w:jc w:val="both"/>
        <w:rPr>
          <w:rStyle w:val="normaltextrun"/>
          <w:rFonts w:eastAsia="Arial"/>
          <w:color w:val="000000" w:themeColor="text1"/>
          <w:lang w:val="it-IT"/>
        </w:rPr>
      </w:pPr>
    </w:p>
    <w:p w14:paraId="49C9A6E7" w14:textId="40A4EA1F" w:rsidR="00DE3C48" w:rsidRDefault="004D52CE" w:rsidP="0074555E">
      <w:pPr>
        <w:spacing w:line="240" w:lineRule="auto"/>
        <w:rPr>
          <w:rStyle w:val="normaltextrun"/>
          <w:rFonts w:eastAsia="Arial"/>
          <w:color w:val="000000" w:themeColor="text1"/>
          <w:lang w:val="it-IT"/>
        </w:rPr>
      </w:pPr>
      <w:r w:rsidRPr="008F10F6">
        <w:rPr>
          <w:rStyle w:val="normaltextrun"/>
          <w:rFonts w:eastAsia="Arial"/>
          <w:color w:val="000000" w:themeColor="text1"/>
          <w:lang w:val="it-IT"/>
        </w:rPr>
        <w:t xml:space="preserve">Kia </w:t>
      </w:r>
      <w:proofErr w:type="spellStart"/>
      <w:r w:rsidRPr="008F10F6">
        <w:rPr>
          <w:rStyle w:val="normaltextrun"/>
          <w:rFonts w:eastAsia="Arial"/>
          <w:color w:val="000000" w:themeColor="text1"/>
          <w:lang w:val="it-IT"/>
        </w:rPr>
        <w:t>Slovakia</w:t>
      </w:r>
      <w:proofErr w:type="spellEnd"/>
      <w:r w:rsidRPr="008F10F6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attualmente produce quasi 1.500 veicoli</w:t>
      </w:r>
      <w:r w:rsidR="002B33CD">
        <w:rPr>
          <w:rStyle w:val="normaltextrun"/>
          <w:rFonts w:eastAsia="Arial"/>
          <w:color w:val="000000" w:themeColor="text1"/>
          <w:lang w:val="it-IT"/>
        </w:rPr>
        <w:t xml:space="preserve"> al giorno,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2B33CD">
        <w:rPr>
          <w:rStyle w:val="normaltextrun"/>
          <w:rFonts w:eastAsia="Arial"/>
          <w:color w:val="000000" w:themeColor="text1"/>
          <w:lang w:val="it-IT"/>
        </w:rPr>
        <w:t xml:space="preserve">tra </w:t>
      </w:r>
      <w:proofErr w:type="spellStart"/>
      <w:r w:rsidR="008F10F6" w:rsidRPr="008F10F6">
        <w:rPr>
          <w:rStyle w:val="normaltextrun"/>
          <w:rFonts w:eastAsia="Arial"/>
          <w:color w:val="000000" w:themeColor="text1"/>
          <w:lang w:val="it-IT"/>
        </w:rPr>
        <w:t>Ceed</w:t>
      </w:r>
      <w:proofErr w:type="spellEnd"/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e Sportage, che vengono </w:t>
      </w:r>
      <w:r w:rsidR="002B33CD">
        <w:rPr>
          <w:rStyle w:val="normaltextrun"/>
          <w:rFonts w:eastAsia="Arial"/>
          <w:color w:val="000000" w:themeColor="text1"/>
          <w:lang w:val="it-IT"/>
        </w:rPr>
        <w:t xml:space="preserve">poi </w:t>
      </w:r>
      <w:r w:rsidR="008771F5">
        <w:rPr>
          <w:rStyle w:val="normaltextrun"/>
          <w:rFonts w:eastAsia="Arial"/>
          <w:color w:val="000000" w:themeColor="text1"/>
          <w:lang w:val="it-IT"/>
        </w:rPr>
        <w:t>spedi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ti </w:t>
      </w:r>
      <w:r w:rsidR="002072C6">
        <w:rPr>
          <w:rStyle w:val="normaltextrun"/>
          <w:rFonts w:eastAsia="Arial"/>
          <w:color w:val="000000" w:themeColor="text1"/>
          <w:lang w:val="it-IT"/>
        </w:rPr>
        <w:t>via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treno e camion </w:t>
      </w:r>
      <w:r w:rsidR="002072C6">
        <w:rPr>
          <w:rStyle w:val="normaltextrun"/>
          <w:rFonts w:eastAsia="Arial"/>
          <w:color w:val="000000" w:themeColor="text1"/>
          <w:lang w:val="it-IT"/>
        </w:rPr>
        <w:t>nei diversi mercati europei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. Negli ultimi anni, i principali</w:t>
      </w:r>
      <w:r w:rsidR="008771F5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2B33CD">
        <w:rPr>
          <w:rStyle w:val="normaltextrun"/>
          <w:rFonts w:eastAsia="Arial"/>
          <w:color w:val="000000" w:themeColor="text1"/>
          <w:lang w:val="it-IT"/>
        </w:rPr>
        <w:t>Paes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i di esportazione </w:t>
      </w:r>
      <w:r w:rsidR="002072C6">
        <w:rPr>
          <w:rStyle w:val="normaltextrun"/>
          <w:rFonts w:eastAsia="Arial"/>
          <w:color w:val="000000" w:themeColor="text1"/>
          <w:lang w:val="it-IT"/>
        </w:rPr>
        <w:t>s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ono </w:t>
      </w:r>
      <w:r w:rsidR="002072C6">
        <w:rPr>
          <w:rStyle w:val="normaltextrun"/>
          <w:rFonts w:eastAsia="Arial"/>
          <w:color w:val="000000" w:themeColor="text1"/>
          <w:lang w:val="it-IT"/>
        </w:rPr>
        <w:t xml:space="preserve">stati 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Gran Bretagna, Germania, Svezia e Spagna. </w:t>
      </w:r>
      <w:r w:rsidR="002072C6">
        <w:rPr>
          <w:rStyle w:val="normaltextrun"/>
          <w:rFonts w:eastAsia="Arial"/>
          <w:color w:val="000000" w:themeColor="text1"/>
          <w:lang w:val="it-IT"/>
        </w:rPr>
        <w:t>Kia</w:t>
      </w:r>
      <w:r w:rsidR="005955D1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8771F5">
        <w:rPr>
          <w:rStyle w:val="normaltextrun"/>
          <w:rFonts w:eastAsia="Arial"/>
          <w:color w:val="000000" w:themeColor="text1"/>
          <w:lang w:val="it-IT"/>
        </w:rPr>
        <w:t>è</w:t>
      </w:r>
      <w:r w:rsidR="002072C6">
        <w:rPr>
          <w:rStyle w:val="normaltextrun"/>
          <w:rFonts w:eastAsia="Arial"/>
          <w:color w:val="000000" w:themeColor="text1"/>
          <w:lang w:val="it-IT"/>
        </w:rPr>
        <w:t xml:space="preserve"> costantemente</w:t>
      </w:r>
      <w:r w:rsidR="008771F5">
        <w:rPr>
          <w:rStyle w:val="normaltextrun"/>
          <w:rFonts w:eastAsia="Arial"/>
          <w:color w:val="000000" w:themeColor="text1"/>
          <w:lang w:val="it-IT"/>
        </w:rPr>
        <w:t xml:space="preserve"> impegnata n</w:t>
      </w:r>
      <w:r w:rsidR="002B33CD">
        <w:rPr>
          <w:rStyle w:val="normaltextrun"/>
          <w:rFonts w:eastAsia="Arial"/>
          <w:color w:val="000000" w:themeColor="text1"/>
          <w:lang w:val="it-IT"/>
        </w:rPr>
        <w:t>ell’attuare</w:t>
      </w:r>
      <w:r w:rsidR="008771F5">
        <w:rPr>
          <w:rStyle w:val="normaltextrun"/>
          <w:rFonts w:eastAsia="Arial"/>
          <w:color w:val="000000" w:themeColor="text1"/>
          <w:lang w:val="it-IT"/>
        </w:rPr>
        <w:t xml:space="preserve"> investimenti per </w:t>
      </w:r>
      <w:r w:rsidR="002072C6">
        <w:rPr>
          <w:rStyle w:val="normaltextrun"/>
          <w:rFonts w:eastAsia="Arial"/>
          <w:color w:val="000000" w:themeColor="text1"/>
          <w:lang w:val="it-IT"/>
        </w:rPr>
        <w:t xml:space="preserve">l’implementazione delle 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nuove tecnologie </w:t>
      </w:r>
      <w:r w:rsidR="002072C6">
        <w:rPr>
          <w:rStyle w:val="normaltextrun"/>
          <w:rFonts w:eastAsia="Arial"/>
          <w:color w:val="000000" w:themeColor="text1"/>
          <w:lang w:val="it-IT"/>
        </w:rPr>
        <w:t xml:space="preserve">e 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per aumentare l’efficienza produttiva e la sicurezza dei dipendenti, ridurre l’impatto ambientale e garantire la massima soddisfazione</w:t>
      </w:r>
      <w:r w:rsidR="002072C6">
        <w:rPr>
          <w:rStyle w:val="normaltextrun"/>
          <w:rFonts w:eastAsia="Arial"/>
          <w:color w:val="000000" w:themeColor="text1"/>
          <w:lang w:val="it-IT"/>
        </w:rPr>
        <w:t xml:space="preserve"> 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l cliente. </w:t>
      </w:r>
      <w:r w:rsidR="00491429">
        <w:rPr>
          <w:rStyle w:val="normaltextrun"/>
          <w:rFonts w:eastAsia="Arial"/>
          <w:color w:val="000000" w:themeColor="text1"/>
          <w:lang w:val="it-IT"/>
        </w:rPr>
        <w:t>Con la sua fondazione che ha visto la luce</w:t>
      </w:r>
      <w:r w:rsidR="002072C6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491429">
        <w:rPr>
          <w:rStyle w:val="normaltextrun"/>
          <w:rFonts w:eastAsia="Arial"/>
          <w:color w:val="000000" w:themeColor="text1"/>
          <w:lang w:val="it-IT"/>
        </w:rPr>
        <w:t>ne</w:t>
      </w:r>
      <w:r w:rsidR="002072C6">
        <w:rPr>
          <w:rStyle w:val="normaltextrun"/>
          <w:rFonts w:eastAsia="Arial"/>
          <w:color w:val="000000" w:themeColor="text1"/>
          <w:lang w:val="it-IT"/>
        </w:rPr>
        <w:t>l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2013</w:t>
      </w:r>
      <w:r w:rsidR="00491429">
        <w:rPr>
          <w:rStyle w:val="normaltextrun"/>
          <w:rFonts w:eastAsia="Arial"/>
          <w:color w:val="000000" w:themeColor="text1"/>
          <w:lang w:val="it-IT"/>
        </w:rPr>
        <w:t xml:space="preserve"> Kia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ha sostenuto </w:t>
      </w:r>
      <w:r w:rsidR="002072C6">
        <w:rPr>
          <w:rStyle w:val="normaltextrun"/>
          <w:rFonts w:eastAsia="Arial"/>
          <w:color w:val="000000" w:themeColor="text1"/>
          <w:lang w:val="it-IT"/>
        </w:rPr>
        <w:t xml:space="preserve">sul territorio 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una serie di progetti i</w:t>
      </w:r>
      <w:r w:rsidR="002072C6">
        <w:rPr>
          <w:rStyle w:val="normaltextrun"/>
          <w:rFonts w:eastAsia="Arial"/>
          <w:color w:val="000000" w:themeColor="text1"/>
          <w:lang w:val="it-IT"/>
        </w:rPr>
        <w:t>n vari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settori</w:t>
      </w:r>
      <w:r w:rsidR="002072C6">
        <w:rPr>
          <w:rStyle w:val="normaltextrun"/>
          <w:rFonts w:eastAsia="Arial"/>
          <w:color w:val="000000" w:themeColor="text1"/>
          <w:lang w:val="it-IT"/>
        </w:rPr>
        <w:t>: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 d</w:t>
      </w:r>
      <w:r w:rsidR="002072C6">
        <w:rPr>
          <w:rStyle w:val="normaltextrun"/>
          <w:rFonts w:eastAsia="Arial"/>
          <w:color w:val="000000" w:themeColor="text1"/>
          <w:lang w:val="it-IT"/>
        </w:rPr>
        <w:t>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ll’istruzione, </w:t>
      </w:r>
      <w:r w:rsidR="002072C6">
        <w:rPr>
          <w:rStyle w:val="normaltextrun"/>
          <w:rFonts w:eastAsia="Arial"/>
          <w:color w:val="000000" w:themeColor="text1"/>
          <w:lang w:val="it-IT"/>
        </w:rPr>
        <w:t>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lla salute, </w:t>
      </w:r>
      <w:r w:rsidR="002072C6">
        <w:rPr>
          <w:rStyle w:val="normaltextrun"/>
          <w:rFonts w:eastAsia="Arial"/>
          <w:color w:val="000000" w:themeColor="text1"/>
          <w:lang w:val="it-IT"/>
        </w:rPr>
        <w:t>a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 xml:space="preserve">ll’ambiente e </w:t>
      </w:r>
      <w:r w:rsidR="002072C6">
        <w:rPr>
          <w:rStyle w:val="normaltextrun"/>
          <w:rFonts w:eastAsia="Arial"/>
          <w:color w:val="000000" w:themeColor="text1"/>
          <w:lang w:val="it-IT"/>
        </w:rPr>
        <w:t>a favore del</w:t>
      </w:r>
      <w:r w:rsidR="008F10F6" w:rsidRPr="008F10F6">
        <w:rPr>
          <w:rStyle w:val="normaltextrun"/>
          <w:rFonts w:eastAsia="Arial"/>
          <w:color w:val="000000" w:themeColor="text1"/>
          <w:lang w:val="it-IT"/>
        </w:rPr>
        <w:t>l’inclusione.</w:t>
      </w:r>
    </w:p>
    <w:p w14:paraId="0410A00C" w14:textId="77777777" w:rsidR="008F10F6" w:rsidRPr="008F10F6" w:rsidRDefault="008F10F6" w:rsidP="0074555E">
      <w:pPr>
        <w:spacing w:line="240" w:lineRule="auto"/>
        <w:rPr>
          <w:rStyle w:val="normaltextrun"/>
          <w:rFonts w:eastAsia="Arial"/>
          <w:color w:val="000000" w:themeColor="text1"/>
          <w:lang w:val="it-IT"/>
        </w:rPr>
      </w:pPr>
    </w:p>
    <w:p w14:paraId="52675990" w14:textId="68F33435" w:rsidR="004D52CE" w:rsidRDefault="008F10F6" w:rsidP="004D52CE">
      <w:pPr>
        <w:spacing w:line="240" w:lineRule="auto"/>
        <w:jc w:val="both"/>
        <w:rPr>
          <w:rStyle w:val="normaltextrun"/>
          <w:rFonts w:eastAsia="Arial"/>
          <w:color w:val="000000" w:themeColor="text1"/>
          <w:lang w:val="it-IT"/>
        </w:rPr>
      </w:pPr>
      <w:bookmarkStart w:id="1" w:name="OLE_LINK3"/>
      <w:r w:rsidRPr="3E552960">
        <w:rPr>
          <w:rStyle w:val="normaltextrun"/>
          <w:rFonts w:eastAsia="Arial"/>
          <w:color w:val="000000" w:themeColor="text1"/>
          <w:lang w:val="it-IT"/>
        </w:rPr>
        <w:t>L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>o stabilimento produttivo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impiega attualmente circa 3.800 persone, con un tasso medio di fidelizzazione di 11 anni. 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>Ad oggi, più di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1.300 dipendenti 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>di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Kia </w:t>
      </w:r>
      <w:proofErr w:type="spellStart"/>
      <w:r w:rsidRPr="3E552960">
        <w:rPr>
          <w:rStyle w:val="normaltextrun"/>
          <w:rFonts w:eastAsia="Arial"/>
          <w:color w:val="000000" w:themeColor="text1"/>
          <w:lang w:val="it-IT"/>
        </w:rPr>
        <w:t>Slova</w:t>
      </w:r>
      <w:r w:rsidR="00491429" w:rsidRPr="3E552960">
        <w:rPr>
          <w:rStyle w:val="normaltextrun"/>
          <w:rFonts w:eastAsia="Arial"/>
          <w:color w:val="000000" w:themeColor="text1"/>
          <w:lang w:val="it-IT"/>
        </w:rPr>
        <w:t>k</w:t>
      </w:r>
      <w:r w:rsidRPr="3E552960">
        <w:rPr>
          <w:rStyle w:val="normaltextrun"/>
          <w:rFonts w:eastAsia="Arial"/>
          <w:color w:val="000000" w:themeColor="text1"/>
          <w:lang w:val="it-IT"/>
        </w:rPr>
        <w:t>ia</w:t>
      </w:r>
      <w:proofErr w:type="spellEnd"/>
      <w:r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 xml:space="preserve">fanno parte dell’azienda 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da oltre 15 anni, </w:t>
      </w:r>
      <w:r w:rsidR="040DCFA3" w:rsidRPr="3E552960">
        <w:rPr>
          <w:rStyle w:val="normaltextrun"/>
          <w:rFonts w:eastAsia="Arial"/>
          <w:color w:val="000000" w:themeColor="text1"/>
          <w:lang w:val="it-IT"/>
        </w:rPr>
        <w:t>ricono</w:t>
      </w:r>
      <w:r w:rsidR="1A58AA70" w:rsidRPr="3E552960">
        <w:rPr>
          <w:rStyle w:val="normaltextrun"/>
          <w:rFonts w:eastAsia="Arial"/>
          <w:color w:val="000000" w:themeColor="text1"/>
          <w:lang w:val="it-IT"/>
        </w:rPr>
        <w:t>scendo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 xml:space="preserve"> Kia come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un datore di lavoro s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>icuro e strategico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della città di </w:t>
      </w:r>
      <w:proofErr w:type="spellStart"/>
      <w:r w:rsidRPr="3E552960">
        <w:rPr>
          <w:rStyle w:val="normaltextrun"/>
          <w:rFonts w:eastAsia="Arial"/>
          <w:color w:val="000000" w:themeColor="text1"/>
          <w:lang w:val="it-IT"/>
        </w:rPr>
        <w:t>Žilina</w:t>
      </w:r>
      <w:proofErr w:type="spellEnd"/>
      <w:r w:rsidR="009F2D4E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Pr="3E552960">
        <w:rPr>
          <w:rStyle w:val="normaltextrun"/>
          <w:rFonts w:eastAsia="Arial"/>
          <w:color w:val="000000" w:themeColor="text1"/>
          <w:lang w:val="it-IT"/>
        </w:rPr>
        <w:t>e delle comunità circostanti</w:t>
      </w:r>
      <w:r w:rsidR="009F2D4E" w:rsidRPr="3E552960">
        <w:rPr>
          <w:rStyle w:val="normaltextrun"/>
          <w:rFonts w:eastAsia="Arial"/>
          <w:color w:val="000000" w:themeColor="text1"/>
          <w:lang w:val="it-IT"/>
        </w:rPr>
        <w:t>,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9F2D4E" w:rsidRPr="3E552960">
        <w:rPr>
          <w:rStyle w:val="normaltextrun"/>
          <w:rFonts w:eastAsia="Arial"/>
          <w:color w:val="000000" w:themeColor="text1"/>
          <w:lang w:val="it-IT"/>
        </w:rPr>
        <w:t xml:space="preserve">presente sul territorio </w:t>
      </w:r>
      <w:r w:rsidR="4A87D8A7" w:rsidRPr="3E552960">
        <w:rPr>
          <w:rStyle w:val="normaltextrun"/>
          <w:rFonts w:eastAsia="Arial"/>
          <w:color w:val="000000" w:themeColor="text1"/>
          <w:lang w:val="it-IT"/>
        </w:rPr>
        <w:t xml:space="preserve">da oltre </w:t>
      </w:r>
      <w:r w:rsidR="005955D1" w:rsidRPr="3E552960">
        <w:rPr>
          <w:rStyle w:val="normaltextrun"/>
          <w:rFonts w:eastAsia="Arial"/>
          <w:color w:val="000000" w:themeColor="text1"/>
          <w:lang w:val="it-IT"/>
        </w:rPr>
        <w:t>vent'anni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. Essendo l'unico produttore di automobili 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>in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Slovacchia con un proprio laboratorio di emissioni certificato e un impianto di produzione motori, il personale </w:t>
      </w:r>
      <w:r w:rsidR="009F2D4E" w:rsidRPr="3E552960">
        <w:rPr>
          <w:rStyle w:val="normaltextrun"/>
          <w:rFonts w:eastAsia="Arial"/>
          <w:color w:val="000000" w:themeColor="text1"/>
          <w:lang w:val="it-IT"/>
        </w:rPr>
        <w:t>è composto da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ingegneri </w:t>
      </w:r>
      <w:r w:rsidR="009F2D4E" w:rsidRPr="3E552960">
        <w:rPr>
          <w:rStyle w:val="normaltextrun"/>
          <w:rFonts w:eastAsia="Arial"/>
          <w:color w:val="000000" w:themeColor="text1"/>
          <w:lang w:val="it-IT"/>
        </w:rPr>
        <w:t xml:space="preserve">altamente </w:t>
      </w:r>
      <w:r w:rsidRPr="3E552960">
        <w:rPr>
          <w:rStyle w:val="normaltextrun"/>
          <w:rFonts w:eastAsia="Arial"/>
          <w:color w:val="000000" w:themeColor="text1"/>
          <w:lang w:val="it-IT"/>
        </w:rPr>
        <w:t>qualificati</w:t>
      </w:r>
      <w:r w:rsidR="009F2D4E" w:rsidRPr="3E552960">
        <w:rPr>
          <w:rStyle w:val="normaltextrun"/>
          <w:rFonts w:eastAsia="Arial"/>
          <w:color w:val="000000" w:themeColor="text1"/>
          <w:lang w:val="it-IT"/>
        </w:rPr>
        <w:t xml:space="preserve"> e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specializzati sia nelle operazioni di assemblaggio che di lavorazione. </w:t>
      </w:r>
      <w:r w:rsidR="009F2D4E" w:rsidRPr="3E552960">
        <w:rPr>
          <w:rStyle w:val="normaltextrun"/>
          <w:rFonts w:eastAsia="Arial"/>
          <w:color w:val="000000" w:themeColor="text1"/>
          <w:lang w:val="it-IT"/>
        </w:rPr>
        <w:t xml:space="preserve">Nel panorama dell’industria automobilistica europea, pertanto, </w:t>
      </w:r>
      <w:r w:rsidRPr="3E552960">
        <w:rPr>
          <w:rStyle w:val="normaltextrun"/>
          <w:rFonts w:eastAsia="Arial"/>
          <w:color w:val="000000" w:themeColor="text1"/>
          <w:lang w:val="it-IT"/>
        </w:rPr>
        <w:t>Kia</w:t>
      </w:r>
      <w:r w:rsidR="190DB6C0" w:rsidRPr="3E552960">
        <w:rPr>
          <w:rStyle w:val="normaltextrun"/>
          <w:rFonts w:eastAsia="Arial"/>
          <w:color w:val="000000" w:themeColor="text1"/>
          <w:lang w:val="it-IT"/>
        </w:rPr>
        <w:t xml:space="preserve"> rimane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all’avanguardia nell’innovazione e nella sostenibilità</w:t>
      </w:r>
      <w:r w:rsidR="009F2D4E" w:rsidRPr="3E552960">
        <w:rPr>
          <w:rStyle w:val="normaltextrun"/>
          <w:rFonts w:eastAsia="Arial"/>
          <w:color w:val="000000" w:themeColor="text1"/>
          <w:lang w:val="it-IT"/>
        </w:rPr>
        <w:t>.</w:t>
      </w:r>
    </w:p>
    <w:p w14:paraId="0D05240D" w14:textId="77777777" w:rsidR="009F2D4E" w:rsidRPr="008F10F6" w:rsidRDefault="009F2D4E" w:rsidP="004D52CE">
      <w:pPr>
        <w:spacing w:line="240" w:lineRule="auto"/>
        <w:jc w:val="both"/>
        <w:rPr>
          <w:rStyle w:val="normaltextrun"/>
          <w:rFonts w:eastAsia="Arial"/>
          <w:color w:val="000000" w:themeColor="text1"/>
          <w:lang w:val="it-IT"/>
        </w:rPr>
      </w:pPr>
    </w:p>
    <w:bookmarkEnd w:id="1"/>
    <w:p w14:paraId="04AD972C" w14:textId="286E2229" w:rsidR="008F10F6" w:rsidRPr="008F10F6" w:rsidRDefault="009F2D4E" w:rsidP="0074555E">
      <w:pPr>
        <w:spacing w:line="240" w:lineRule="auto"/>
        <w:rPr>
          <w:rStyle w:val="normaltextrun"/>
          <w:rFonts w:eastAsia="Arial"/>
          <w:color w:val="000000" w:themeColor="text1"/>
          <w:lang w:val="it-IT"/>
        </w:rPr>
      </w:pPr>
      <w:r w:rsidRPr="3E552960">
        <w:rPr>
          <w:rStyle w:val="normaltextrun"/>
          <w:rFonts w:eastAsia="Arial"/>
          <w:color w:val="000000" w:themeColor="text1"/>
          <w:lang w:val="it-IT"/>
        </w:rPr>
        <w:t>L</w:t>
      </w:r>
      <w:r w:rsidR="02973ECE" w:rsidRPr="3E552960">
        <w:rPr>
          <w:rStyle w:val="normaltextrun"/>
          <w:rFonts w:eastAsia="Arial"/>
          <w:color w:val="000000" w:themeColor="text1"/>
          <w:lang w:val="it-IT"/>
        </w:rPr>
        <w:t>a dedizione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e la competenza della forza lavoro, abbinate a strutture all'avanguardia, hanno consentito a Kia di soddisfare le </w:t>
      </w:r>
      <w:r w:rsidRPr="3E552960">
        <w:rPr>
          <w:rStyle w:val="normaltextrun"/>
          <w:rFonts w:eastAsia="Arial"/>
          <w:color w:val="000000" w:themeColor="text1"/>
          <w:lang w:val="it-IT"/>
        </w:rPr>
        <w:t>richiest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e in 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continua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evoluzione de</w:t>
      </w:r>
      <w:r w:rsidRPr="3E552960">
        <w:rPr>
          <w:rStyle w:val="normaltextrun"/>
          <w:rFonts w:eastAsia="Arial"/>
          <w:color w:val="000000" w:themeColor="text1"/>
          <w:lang w:val="it-IT"/>
        </w:rPr>
        <w:t>gl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i 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esigenti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clienti europei.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lastRenderedPageBreak/>
        <w:t>L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e competenze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tecnic</w:t>
      </w:r>
      <w:r w:rsidRPr="3E552960">
        <w:rPr>
          <w:rStyle w:val="normaltextrun"/>
          <w:rFonts w:eastAsia="Arial"/>
          <w:color w:val="000000" w:themeColor="text1"/>
          <w:lang w:val="it-IT"/>
        </w:rPr>
        <w:t>he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de</w:t>
      </w:r>
      <w:r w:rsidRPr="3E552960">
        <w:rPr>
          <w:rStyle w:val="normaltextrun"/>
          <w:rFonts w:eastAsia="Arial"/>
          <w:color w:val="000000" w:themeColor="text1"/>
          <w:lang w:val="it-IT"/>
        </w:rPr>
        <w:t>i dipendenti sono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pari alla loro </w:t>
      </w:r>
      <w:r w:rsidRPr="3E552960">
        <w:rPr>
          <w:rStyle w:val="normaltextrun"/>
          <w:rFonts w:eastAsia="Arial"/>
          <w:color w:val="000000" w:themeColor="text1"/>
          <w:lang w:val="it-IT"/>
        </w:rPr>
        <w:t>atten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zione alla tutela dell'ambiente. Attraverso varie iniziative, 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 xml:space="preserve">negli ultimi dieci anni,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Kia </w:t>
      </w:r>
      <w:r w:rsidRPr="3E552960">
        <w:rPr>
          <w:rStyle w:val="normaltextrun"/>
          <w:rFonts w:eastAsia="Arial"/>
          <w:color w:val="000000" w:themeColor="text1"/>
          <w:lang w:val="it-IT"/>
        </w:rPr>
        <w:t>è riuscita a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rid</w:t>
      </w:r>
      <w:r w:rsidRPr="3E552960">
        <w:rPr>
          <w:rStyle w:val="normaltextrun"/>
          <w:rFonts w:eastAsia="Arial"/>
          <w:color w:val="000000" w:themeColor="text1"/>
          <w:lang w:val="it-IT"/>
        </w:rPr>
        <w:t>urre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Pr="3E552960">
        <w:rPr>
          <w:rStyle w:val="normaltextrun"/>
          <w:rFonts w:eastAsia="Arial"/>
          <w:color w:val="000000" w:themeColor="text1"/>
          <w:lang w:val="it-IT"/>
        </w:rPr>
        <w:t>concreta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mente </w:t>
      </w:r>
      <w:r w:rsidRPr="3E552960">
        <w:rPr>
          <w:rStyle w:val="normaltextrun"/>
          <w:rFonts w:eastAsia="Arial"/>
          <w:color w:val="000000" w:themeColor="text1"/>
          <w:lang w:val="it-IT"/>
        </w:rPr>
        <w:t>l’impatto ambientale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per 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ogni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auto prodotta: 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con un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risparmio del 16% di elettricità,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 xml:space="preserve"> un contenimento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del 35% 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 xml:space="preserve">del fabbisogno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di acqua grazie al riutilizzo d</w:t>
      </w:r>
      <w:r w:rsidR="5A46E72C" w:rsidRPr="3E552960">
        <w:rPr>
          <w:rStyle w:val="normaltextrun"/>
          <w:rFonts w:eastAsia="Arial"/>
          <w:color w:val="000000" w:themeColor="text1"/>
          <w:lang w:val="it-IT"/>
        </w:rPr>
        <w:t>ell’acqua</w:t>
      </w:r>
      <w:r w:rsidR="6F18B946" w:rsidRPr="3E552960">
        <w:rPr>
          <w:rStyle w:val="normaltextrun"/>
          <w:rFonts w:eastAsia="Arial"/>
          <w:color w:val="000000" w:themeColor="text1"/>
          <w:lang w:val="it-IT"/>
        </w:rPr>
        <w:t xml:space="preserve"> riciclata</w:t>
      </w:r>
      <w:r w:rsidR="5A46E72C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e 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 xml:space="preserve">con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un’ulteriore riduzione del 19% di 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 xml:space="preserve">emissioni di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CO2. 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 xml:space="preserve">Molto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importante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>, inoltre, è sottolineare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>c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>h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e lo stabilimento di Zilina utilizz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>a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il 100% di energia rinnovabile</w:t>
      </w:r>
      <w:r w:rsidR="375E81DB" w:rsidRPr="3E552960">
        <w:rPr>
          <w:rStyle w:val="normaltextrun"/>
          <w:rFonts w:eastAsia="Arial"/>
          <w:color w:val="000000" w:themeColor="text1"/>
          <w:lang w:val="it-IT"/>
        </w:rPr>
        <w:t xml:space="preserve"> per le sue attività</w:t>
      </w:r>
      <w:r w:rsidR="008771F5" w:rsidRPr="3E552960">
        <w:rPr>
          <w:rStyle w:val="normaltextrun"/>
          <w:rFonts w:eastAsia="Arial"/>
          <w:color w:val="000000" w:themeColor="text1"/>
          <w:lang w:val="it-IT"/>
        </w:rPr>
        <w:t>.</w:t>
      </w:r>
    </w:p>
    <w:p w14:paraId="66982FC5" w14:textId="350E67B7" w:rsidR="0074555E" w:rsidRPr="008F10F6" w:rsidRDefault="0074555E" w:rsidP="0074555E">
      <w:pPr>
        <w:spacing w:line="240" w:lineRule="auto"/>
        <w:rPr>
          <w:rStyle w:val="normaltextrun"/>
          <w:rFonts w:eastAsia="Arial"/>
          <w:color w:val="000000" w:themeColor="text1"/>
          <w:lang w:val="it-IT"/>
        </w:rPr>
      </w:pPr>
      <w:r w:rsidRPr="008F10F6">
        <w:rPr>
          <w:rFonts w:ascii="Times New Roman" w:hAnsi="Times New Roman"/>
          <w:sz w:val="24"/>
          <w:szCs w:val="24"/>
          <w:lang w:val="it-IT" w:eastAsia="ko-KR"/>
        </w:rPr>
        <w:t xml:space="preserve"> </w:t>
      </w:r>
    </w:p>
    <w:p w14:paraId="565519E5" w14:textId="4059DDD5" w:rsidR="0074555E" w:rsidRPr="008F10F6" w:rsidRDefault="008771F5" w:rsidP="558CA96B">
      <w:pPr>
        <w:spacing w:line="240" w:lineRule="auto"/>
        <w:rPr>
          <w:rFonts w:cstheme="minorBidi"/>
          <w:lang w:val="it-IT"/>
        </w:rPr>
      </w:pPr>
      <w:r w:rsidRPr="3E552960">
        <w:rPr>
          <w:rStyle w:val="normaltextrun"/>
          <w:rFonts w:eastAsia="Arial"/>
          <w:color w:val="000000" w:themeColor="text1"/>
          <w:lang w:val="it-IT"/>
        </w:rPr>
        <w:t>“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Vorrei ringraziare tutti i nostri dipendenti,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 i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fornitori e </w:t>
      </w:r>
      <w:r w:rsidRPr="3E552960">
        <w:rPr>
          <w:rStyle w:val="normaltextrun"/>
          <w:rFonts w:eastAsia="Arial"/>
          <w:color w:val="000000" w:themeColor="text1"/>
          <w:lang w:val="it-IT"/>
        </w:rPr>
        <w:t xml:space="preserve">i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partner per il loro impegno e 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 xml:space="preserve">la loro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dedizione: grazie al 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 xml:space="preserve">duro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lavoro</w:t>
      </w:r>
      <w:r w:rsidR="002B33CD" w:rsidRPr="3E552960">
        <w:rPr>
          <w:rStyle w:val="normaltextrun"/>
          <w:rFonts w:eastAsia="Arial"/>
          <w:color w:val="000000" w:themeColor="text1"/>
          <w:lang w:val="it-IT"/>
        </w:rPr>
        <w:t xml:space="preserve"> svolto da tutti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, siamo riusciti a produrre </w:t>
      </w:r>
      <w:proofErr w:type="gramStart"/>
      <w:r w:rsidR="008F10F6" w:rsidRPr="3E552960">
        <w:rPr>
          <w:rStyle w:val="normaltextrun"/>
          <w:rFonts w:eastAsia="Arial"/>
          <w:color w:val="000000" w:themeColor="text1"/>
          <w:lang w:val="it-IT"/>
        </w:rPr>
        <w:t>5</w:t>
      </w:r>
      <w:proofErr w:type="gramEnd"/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milioni di veicoli a </w:t>
      </w:r>
      <w:proofErr w:type="spellStart"/>
      <w:r w:rsidR="008F10F6" w:rsidRPr="3E552960">
        <w:rPr>
          <w:rStyle w:val="normaltextrun"/>
          <w:rFonts w:eastAsia="Arial"/>
          <w:color w:val="000000" w:themeColor="text1"/>
          <w:lang w:val="it-IT"/>
        </w:rPr>
        <w:t>Teplicka</w:t>
      </w:r>
      <w:proofErr w:type="spellEnd"/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proofErr w:type="spellStart"/>
      <w:r w:rsidR="008F10F6" w:rsidRPr="3E552960">
        <w:rPr>
          <w:rStyle w:val="normaltextrun"/>
          <w:rFonts w:eastAsia="Arial"/>
          <w:color w:val="000000" w:themeColor="text1"/>
          <w:lang w:val="it-IT"/>
        </w:rPr>
        <w:t>nad</w:t>
      </w:r>
      <w:proofErr w:type="spellEnd"/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</w:t>
      </w:r>
      <w:proofErr w:type="spellStart"/>
      <w:r w:rsidR="008F10F6" w:rsidRPr="3E552960">
        <w:rPr>
          <w:rStyle w:val="normaltextrun"/>
          <w:rFonts w:eastAsia="Arial"/>
          <w:color w:val="000000" w:themeColor="text1"/>
          <w:lang w:val="it-IT"/>
        </w:rPr>
        <w:t>Vahom</w:t>
      </w:r>
      <w:proofErr w:type="spellEnd"/>
      <w:r w:rsidR="008F10F6" w:rsidRPr="3E552960">
        <w:rPr>
          <w:rStyle w:val="normaltextrun"/>
          <w:rFonts w:eastAsia="Arial"/>
          <w:color w:val="000000" w:themeColor="text1"/>
          <w:lang w:val="it-IT"/>
        </w:rPr>
        <w:t>"</w:t>
      </w:r>
      <w:r w:rsidR="14D8500F" w:rsidRPr="3E552960">
        <w:rPr>
          <w:rStyle w:val="normaltextrun"/>
          <w:rFonts w:eastAsia="Arial"/>
          <w:color w:val="000000" w:themeColor="text1"/>
          <w:lang w:val="it-IT"/>
        </w:rPr>
        <w:t xml:space="preserve">, 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ha </w:t>
      </w:r>
      <w:r w:rsidRPr="3E552960">
        <w:rPr>
          <w:rStyle w:val="normaltextrun"/>
          <w:rFonts w:eastAsia="Arial"/>
          <w:color w:val="000000" w:themeColor="text1"/>
          <w:lang w:val="it-IT"/>
        </w:rPr>
        <w:t>dichiar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ato </w:t>
      </w:r>
      <w:proofErr w:type="spellStart"/>
      <w:r w:rsidR="008F10F6" w:rsidRPr="3E552960">
        <w:rPr>
          <w:rStyle w:val="normaltextrun"/>
          <w:rFonts w:eastAsia="Arial"/>
          <w:color w:val="000000" w:themeColor="text1"/>
          <w:lang w:val="it-IT"/>
        </w:rPr>
        <w:t>Geon</w:t>
      </w:r>
      <w:proofErr w:type="spellEnd"/>
      <w:r w:rsidR="008F10F6" w:rsidRPr="3E552960">
        <w:rPr>
          <w:rStyle w:val="normaltextrun"/>
          <w:rFonts w:eastAsia="Arial"/>
          <w:color w:val="000000" w:themeColor="text1"/>
          <w:lang w:val="it-IT"/>
        </w:rPr>
        <w:t xml:space="preserve"> Won Shin, Presidente e CEO di Kia </w:t>
      </w:r>
      <w:proofErr w:type="spellStart"/>
      <w:r w:rsidR="008F10F6" w:rsidRPr="3E552960">
        <w:rPr>
          <w:rStyle w:val="normaltextrun"/>
          <w:rFonts w:eastAsia="Arial"/>
          <w:color w:val="000000" w:themeColor="text1"/>
          <w:lang w:val="it-IT"/>
        </w:rPr>
        <w:t>Slova</w:t>
      </w:r>
      <w:r w:rsidR="62045824" w:rsidRPr="3E552960">
        <w:rPr>
          <w:rStyle w:val="normaltextrun"/>
          <w:rFonts w:eastAsia="Arial"/>
          <w:color w:val="000000" w:themeColor="text1"/>
          <w:lang w:val="it-IT"/>
        </w:rPr>
        <w:t>k</w:t>
      </w:r>
      <w:r w:rsidR="008F10F6" w:rsidRPr="3E552960">
        <w:rPr>
          <w:rStyle w:val="normaltextrun"/>
          <w:rFonts w:eastAsia="Arial"/>
          <w:color w:val="000000" w:themeColor="text1"/>
          <w:lang w:val="it-IT"/>
        </w:rPr>
        <w:t>ia</w:t>
      </w:r>
      <w:proofErr w:type="spellEnd"/>
      <w:r w:rsidR="008F10F6" w:rsidRPr="3E552960">
        <w:rPr>
          <w:rStyle w:val="normaltextrun"/>
          <w:rFonts w:eastAsia="Arial"/>
          <w:color w:val="000000" w:themeColor="text1"/>
          <w:lang w:val="it-IT"/>
        </w:rPr>
        <w:t>.</w:t>
      </w:r>
    </w:p>
    <w:p w14:paraId="32F2F29F" w14:textId="3A9992C1" w:rsidR="00DE3C48" w:rsidRPr="008771F5" w:rsidRDefault="00DE3C48" w:rsidP="0074555E">
      <w:pPr>
        <w:spacing w:line="240" w:lineRule="auto"/>
        <w:jc w:val="center"/>
        <w:rPr>
          <w:rFonts w:cstheme="minorBidi"/>
          <w:lang w:val="it-IT"/>
        </w:rPr>
      </w:pPr>
    </w:p>
    <w:p w14:paraId="7FABA1C8" w14:textId="77777777" w:rsidR="008F10F6" w:rsidRPr="008771F5" w:rsidRDefault="008F10F6" w:rsidP="0074555E">
      <w:pPr>
        <w:spacing w:line="240" w:lineRule="auto"/>
        <w:jc w:val="center"/>
        <w:rPr>
          <w:rFonts w:cstheme="minorBidi"/>
          <w:lang w:val="it-IT"/>
        </w:rPr>
      </w:pPr>
    </w:p>
    <w:p w14:paraId="50924E87" w14:textId="6E0A41E7" w:rsidR="00DE3C48" w:rsidRPr="008F10F6" w:rsidRDefault="00DE3C48" w:rsidP="00DE3C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  <w:lang w:val="it-IT"/>
        </w:rPr>
      </w:pPr>
      <w:bookmarkStart w:id="2" w:name="OLE_LINK16"/>
      <w:r w:rsidRPr="008F10F6"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>Kia Europe </w:t>
      </w:r>
      <w:r w:rsidRPr="008F10F6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bookmarkEnd w:id="2"/>
    <w:p w14:paraId="4AEC5B26" w14:textId="77777777" w:rsidR="008F10F6" w:rsidRPr="00536DD5" w:rsidRDefault="008F10F6" w:rsidP="008F10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Kia Europe è la divisione europea di vendita e produzione di Kia Corporation, un </w:t>
      </w:r>
      <w:proofErr w:type="gram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brand</w:t>
      </w:r>
      <w:proofErr w:type="gram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riconosciuto a livello mondiale con la vision di offrire soluzioni di mobilità sostenibile che ispirino il movimento in tutto il mondo. In qualità di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2B397C9A" w14:textId="77777777" w:rsidR="008F10F6" w:rsidRDefault="008F10F6" w:rsidP="008F10F6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  <w:bookmarkStart w:id="3" w:name="OLE_LINK1"/>
      <w:r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</w:p>
    <w:p w14:paraId="2C2F1E14" w14:textId="77777777" w:rsidR="008F10F6" w:rsidRDefault="008F10F6" w:rsidP="008F10F6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</w:p>
    <w:p w14:paraId="68719E9D" w14:textId="576DD91D" w:rsidR="008F10F6" w:rsidRPr="005D6C6C" w:rsidRDefault="008F10F6" w:rsidP="008F10F6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5D6C6C">
        <w:rPr>
          <w:rStyle w:val="normaltextrun"/>
          <w:rFonts w:ascii="Arial" w:hAnsi="Arial" w:cs="Arial"/>
          <w:i/>
          <w:iCs/>
          <w:lang w:val="it-IT"/>
        </w:rPr>
        <w:t xml:space="preserve">Kia Europe, con sede a Francoforte, in Germania, impiega in totale oltre 5,500 dipendenti di 40 nazionalità </w:t>
      </w:r>
      <w:bookmarkEnd w:id="3"/>
      <w:r w:rsidRPr="005D6C6C">
        <w:rPr>
          <w:rStyle w:val="normaltextrun"/>
          <w:rFonts w:ascii="Arial" w:hAnsi="Arial" w:cs="Arial"/>
          <w:i/>
          <w:iCs/>
          <w:lang w:val="it-IT"/>
        </w:rPr>
        <w:t xml:space="preserve">in 39 mercati in tutta Europa e nel Caucaso.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>Kia Europe supervisiona la produzione dello stabilimento all'avanguardia di Zilina, in Slovacchia</w:t>
      </w:r>
      <w:r w:rsidRPr="005D6C6C">
        <w:rPr>
          <w:rStyle w:val="normaltextrun"/>
          <w:rFonts w:ascii="Arial" w:hAnsi="Arial" w:cs="Arial"/>
          <w:i/>
          <w:iCs/>
          <w:lang w:val="it-IT"/>
        </w:rPr>
        <w:t>. I prodotti innovativi di</w:t>
      </w:r>
      <w:r w:rsidRPr="005D6C6C">
        <w:rPr>
          <w:rStyle w:val="normaltextrun"/>
          <w:rFonts w:ascii="Arial" w:hAnsi="Arial" w:cs="Arial"/>
          <w:lang w:val="it-IT"/>
        </w:rPr>
        <w:t xml:space="preserve">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>Kia continuano ad ottenere grandi consensi, in particolare</w:t>
      </w:r>
      <w:r w:rsidRPr="005D6C6C">
        <w:rPr>
          <w:rFonts w:ascii="Arial" w:hAnsi="Arial" w:cs="Arial"/>
          <w:i/>
          <w:iCs/>
          <w:lang w:val="it-IT"/>
        </w:rPr>
        <w:t xml:space="preserve">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5D6C6C">
        <w:rPr>
          <w:rFonts w:ascii="Arial" w:hAnsi="Arial" w:cs="Arial"/>
          <w:i/>
          <w:iCs/>
          <w:color w:val="000000" w:themeColor="text1"/>
          <w:lang w:val="it-IT"/>
        </w:rPr>
        <w:t>European</w:t>
      </w:r>
      <w:proofErr w:type="spellEnd"/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 Car of the </w:t>
      </w:r>
      <w:proofErr w:type="spellStart"/>
      <w:r w:rsidRPr="005D6C6C">
        <w:rPr>
          <w:rFonts w:ascii="Arial" w:hAnsi="Arial" w:cs="Arial"/>
          <w:i/>
          <w:iCs/>
          <w:color w:val="000000" w:themeColor="text1"/>
          <w:lang w:val="it-IT"/>
        </w:rPr>
        <w:t>Year</w:t>
      </w:r>
      <w:proofErr w:type="spellEnd"/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 nel 2022.</w:t>
      </w:r>
      <w:r w:rsidRPr="005D6C6C">
        <w:rPr>
          <w:rStyle w:val="normaltextrun"/>
          <w:rFonts w:ascii="Arial" w:hAnsi="Arial" w:cs="Arial"/>
          <w:lang w:val="it-IT"/>
        </w:rPr>
        <w:t> </w:t>
      </w:r>
      <w:r w:rsidRPr="005D6C6C">
        <w:rPr>
          <w:rStyle w:val="eop"/>
          <w:rFonts w:ascii="Arial" w:eastAsiaTheme="majorEastAsia" w:hAnsi="Arial" w:cs="Arial"/>
          <w:lang w:val="it-IT"/>
        </w:rPr>
        <w:t> </w:t>
      </w:r>
      <w:r w:rsidRPr="005D6C6C">
        <w:rPr>
          <w:rStyle w:val="normaltextrun"/>
          <w:rFonts w:ascii="Arial" w:hAnsi="Arial" w:cs="Arial"/>
          <w:lang w:val="it-IT"/>
        </w:rPr>
        <w:t> </w:t>
      </w:r>
      <w:r w:rsidRPr="005D6C6C">
        <w:rPr>
          <w:rStyle w:val="eop"/>
          <w:rFonts w:ascii="Arial" w:eastAsiaTheme="majorEastAsia" w:hAnsi="Arial" w:cs="Arial"/>
          <w:lang w:val="it-IT"/>
        </w:rPr>
        <w:t> </w:t>
      </w:r>
    </w:p>
    <w:p w14:paraId="014C7F75" w14:textId="69DED6C2" w:rsidR="00DE3C48" w:rsidRPr="005D6C6C" w:rsidRDefault="008F10F6" w:rsidP="008F10F6">
      <w:pPr>
        <w:pStyle w:val="paragraph"/>
        <w:spacing w:before="0" w:beforeAutospacing="0" w:after="0" w:afterAutospacing="0"/>
        <w:textAlignment w:val="baseline"/>
        <w:rPr>
          <w:rStyle w:val="normaltextrun"/>
          <w:lang w:val="it-IT"/>
        </w:rPr>
      </w:pPr>
      <w:r w:rsidRPr="005D6C6C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Per maggiori informazioni</w:t>
      </w:r>
      <w:r w:rsidRPr="005D6C6C">
        <w:rPr>
          <w:rStyle w:val="normaltextrun"/>
          <w:rFonts w:eastAsia="Malgun Gothic" w:cs="Arial"/>
          <w:i/>
          <w:iCs/>
          <w:sz w:val="22"/>
          <w:szCs w:val="22"/>
          <w:lang w:val="it-IT"/>
        </w:rPr>
        <w:t>:</w:t>
      </w:r>
      <w:r w:rsidR="00DE3C48" w:rsidRPr="005D6C6C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:</w:t>
      </w:r>
      <w:r w:rsidR="00DE3C48" w:rsidRPr="005D6C6C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r w:rsidR="00A90927">
        <w:fldChar w:fldCharType="begin"/>
      </w:r>
      <w:r w:rsidR="00A90927" w:rsidRPr="00A90927">
        <w:rPr>
          <w:lang w:val="it-IT"/>
        </w:rPr>
        <w:instrText>HYPERLINK "https://deu01.safelinks.protection.outlook.com/?url=http%3A%2F%2Fwww.press.kia.com%2F&amp;data=05%7C01%7CPGHuerta%40kia-europe.com%7C02ad41a8d23f4c4839fd08da2f631625%7C815142b99d2f4d9283c365e5740e49aa%7C0%7C0%7C637874399860348373%7CUnknown%7CTWFpbGZ</w:instrText>
      </w:r>
      <w:r w:rsidR="00A90927" w:rsidRPr="00A90927">
        <w:rPr>
          <w:lang w:val="it-IT"/>
        </w:rPr>
        <w:instrText>sb3d8eyJWIjoiMC4wLjAwMDAiLCJQIjoiV2luMzIiLCJBTiI6Ik1haWwiLCJXVCI6Mn0%3D%7C3000%7C%7C%7C&amp;sdata=r0GDqWEVa%2FMjWrJFPsvCxJ8Jw5xmm8JJYQE24POw6B4%3D&amp;reserved=0" \t "_blank"</w:instrText>
      </w:r>
      <w:r w:rsidR="00A90927">
        <w:fldChar w:fldCharType="separate"/>
      </w:r>
      <w:r w:rsidR="00DE3C48" w:rsidRPr="005D6C6C"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  <w:lang w:val="it-IT"/>
        </w:rPr>
        <w:t>www.press.kia.com</w:t>
      </w:r>
      <w:r w:rsidR="00A90927"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  <w:lang w:val="it-IT"/>
        </w:rPr>
        <w:fldChar w:fldCharType="end"/>
      </w:r>
    </w:p>
    <w:p w14:paraId="6EC25756" w14:textId="77777777" w:rsidR="00DE3C48" w:rsidRPr="005D6C6C" w:rsidRDefault="00DE3C48" w:rsidP="00DE3C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  <w:lang w:val="it-IT"/>
        </w:rPr>
      </w:pPr>
    </w:p>
    <w:p w14:paraId="309D620D" w14:textId="7EDC4719" w:rsidR="00DE3C48" w:rsidRPr="005D6C6C" w:rsidRDefault="00DE3C48" w:rsidP="00DE3C48">
      <w:pPr>
        <w:pStyle w:val="paragraph"/>
        <w:spacing w:before="0" w:beforeAutospacing="0" w:after="0" w:afterAutospacing="0"/>
        <w:textAlignment w:val="baseline"/>
        <w:rPr>
          <w:b/>
          <w:sz w:val="18"/>
          <w:szCs w:val="18"/>
          <w:lang w:val="it-IT"/>
        </w:rPr>
      </w:pPr>
      <w:r w:rsidRPr="005D6C6C"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 xml:space="preserve">Kia </w:t>
      </w:r>
      <w:proofErr w:type="spellStart"/>
      <w:r w:rsidRPr="005D6C6C"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>Slovakia</w:t>
      </w:r>
      <w:proofErr w:type="spellEnd"/>
      <w:r w:rsidRPr="005D6C6C"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 xml:space="preserve"> </w:t>
      </w:r>
    </w:p>
    <w:p w14:paraId="06BBB8D6" w14:textId="23B243D1" w:rsidR="001F3C39" w:rsidRPr="005D6C6C" w:rsidRDefault="00DE3C48" w:rsidP="005D6C6C">
      <w:pPr>
        <w:pStyle w:val="paragraph"/>
        <w:spacing w:before="0" w:beforeAutospacing="0" w:after="0" w:afterAutospacing="0"/>
        <w:textAlignment w:val="baseline"/>
        <w:rPr>
          <w:lang w:val="it-IT"/>
        </w:rPr>
      </w:pPr>
      <w:r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Kia </w:t>
      </w:r>
      <w:proofErr w:type="spellStart"/>
      <w:r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Slovakia</w:t>
      </w:r>
      <w:proofErr w:type="spellEnd"/>
      <w:r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 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è l'unico stabilimento produttivo di Kia Corporation in Europa. Lo stabilimento è stato costruito tra il 2004 e il 2006. La produzione di automobili e motori è iniziata nel dicembre 2006. Kia Slovacchia impiega 3.800 persone e produce </w:t>
      </w:r>
      <w:r w:rsidR="002B33CD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i 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modelli </w:t>
      </w:r>
      <w:proofErr w:type="spellStart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Ceed</w:t>
      </w:r>
      <w:proofErr w:type="spellEnd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 n</w:t>
      </w:r>
      <w:r w:rsidR="002B33CD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elle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 quattro </w:t>
      </w:r>
      <w:r w:rsidR="002B33CD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variant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i carrozzeria: </w:t>
      </w:r>
      <w:proofErr w:type="spellStart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Ceed</w:t>
      </w:r>
      <w:proofErr w:type="spellEnd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, </w:t>
      </w:r>
      <w:proofErr w:type="spellStart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Sportswagon</w:t>
      </w:r>
      <w:proofErr w:type="spellEnd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, </w:t>
      </w:r>
      <w:proofErr w:type="spellStart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ProCeed</w:t>
      </w:r>
      <w:proofErr w:type="spellEnd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 e </w:t>
      </w:r>
      <w:proofErr w:type="spellStart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XCeed</w:t>
      </w:r>
      <w:proofErr w:type="spellEnd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. Il secondo modello </w:t>
      </w:r>
      <w:r w:rsidR="00491429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realizzato 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è il </w:t>
      </w:r>
      <w:r w:rsidR="002B33CD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SUV 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Sportage. Kia </w:t>
      </w:r>
      <w:proofErr w:type="spellStart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Slova</w:t>
      </w:r>
      <w:r w:rsidR="00491429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ki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a</w:t>
      </w:r>
      <w:proofErr w:type="spellEnd"/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 xml:space="preserve"> è uno dei maggiori produttori ed esportatori </w:t>
      </w:r>
      <w:r w:rsidR="00491429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presenti sul territorio slovacco</w:t>
      </w:r>
      <w:r w:rsidR="005D6C6C" w:rsidRPr="005D6C6C">
        <w:rPr>
          <w:rStyle w:val="normaltextrun"/>
          <w:rFonts w:ascii="Arial" w:eastAsia="Malgun Gothic" w:hAnsi="Arial"/>
          <w:i/>
          <w:iCs/>
          <w:sz w:val="22"/>
          <w:szCs w:val="22"/>
          <w:lang w:val="it-IT"/>
        </w:rPr>
        <w:t>. Dall'inizio della produzione in serie nel dicembre 2006, più di 5 milioni di veicoli e più di 7 milioni di motori hanno lasciato i cancelli della fabbrica.</w:t>
      </w:r>
    </w:p>
    <w:sectPr w:rsidR="001F3C39" w:rsidRPr="005D6C6C" w:rsidSect="0074555E">
      <w:footerReference w:type="default" r:id="rId16"/>
      <w:pgSz w:w="11906" w:h="16838"/>
      <w:pgMar w:top="1985" w:right="1466" w:bottom="184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2116" w14:textId="77777777" w:rsidR="008D1C79" w:rsidRDefault="008D1C79" w:rsidP="00777D9D">
      <w:pPr>
        <w:spacing w:line="240" w:lineRule="auto"/>
      </w:pPr>
      <w:r>
        <w:separator/>
      </w:r>
    </w:p>
  </w:endnote>
  <w:endnote w:type="continuationSeparator" w:id="0">
    <w:p w14:paraId="56EBF9E9" w14:textId="77777777" w:rsidR="008D1C79" w:rsidRDefault="008D1C79" w:rsidP="00777D9D">
      <w:pPr>
        <w:spacing w:line="240" w:lineRule="auto"/>
      </w:pPr>
      <w:r>
        <w:continuationSeparator/>
      </w:r>
    </w:p>
  </w:endnote>
  <w:endnote w:type="continuationNotice" w:id="1">
    <w:p w14:paraId="52B258EE" w14:textId="77777777" w:rsidR="008D1C79" w:rsidRDefault="008D1C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18F1" w14:textId="2B69E5EE" w:rsidR="00DE3C48" w:rsidRDefault="00DE3C48">
    <w:pPr>
      <w:pStyle w:val="Pidipagina"/>
    </w:pPr>
    <w:r>
      <w:rPr>
        <w:noProof/>
      </w:rPr>
      <w:drawing>
        <wp:inline distT="0" distB="0" distL="0" distR="0" wp14:anchorId="18A6AABD" wp14:editId="4CF0CEE1">
          <wp:extent cx="1898015" cy="185420"/>
          <wp:effectExtent l="0" t="0" r="6985" b="5080"/>
          <wp:docPr id="18205804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0767" w14:textId="77777777" w:rsidR="008D1C79" w:rsidRDefault="008D1C79" w:rsidP="00777D9D">
      <w:pPr>
        <w:spacing w:line="240" w:lineRule="auto"/>
      </w:pPr>
      <w:r>
        <w:separator/>
      </w:r>
    </w:p>
  </w:footnote>
  <w:footnote w:type="continuationSeparator" w:id="0">
    <w:p w14:paraId="59E8714D" w14:textId="77777777" w:rsidR="008D1C79" w:rsidRDefault="008D1C79" w:rsidP="00777D9D">
      <w:pPr>
        <w:spacing w:line="240" w:lineRule="auto"/>
      </w:pPr>
      <w:r>
        <w:continuationSeparator/>
      </w:r>
    </w:p>
  </w:footnote>
  <w:footnote w:type="continuationNotice" w:id="1">
    <w:p w14:paraId="13BBCC55" w14:textId="77777777" w:rsidR="008D1C79" w:rsidRDefault="008D1C7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8E785D"/>
    <w:multiLevelType w:val="hybridMultilevel"/>
    <w:tmpl w:val="BB6E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4C20ABA"/>
    <w:multiLevelType w:val="hybridMultilevel"/>
    <w:tmpl w:val="ABD6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3161F"/>
    <w:multiLevelType w:val="hybridMultilevel"/>
    <w:tmpl w:val="CEA08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5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8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9" w15:restartNumberingAfterBreak="0">
    <w:nsid w:val="79B734BC"/>
    <w:multiLevelType w:val="hybridMultilevel"/>
    <w:tmpl w:val="A542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5150539">
    <w:abstractNumId w:val="15"/>
  </w:num>
  <w:num w:numId="2" w16cid:durableId="41946620">
    <w:abstractNumId w:val="0"/>
  </w:num>
  <w:num w:numId="3" w16cid:durableId="22245722">
    <w:abstractNumId w:val="5"/>
  </w:num>
  <w:num w:numId="4" w16cid:durableId="2011566566">
    <w:abstractNumId w:val="6"/>
  </w:num>
  <w:num w:numId="5" w16cid:durableId="1072652935">
    <w:abstractNumId w:val="2"/>
  </w:num>
  <w:num w:numId="6" w16cid:durableId="228154510">
    <w:abstractNumId w:val="17"/>
  </w:num>
  <w:num w:numId="7" w16cid:durableId="729888337">
    <w:abstractNumId w:val="14"/>
  </w:num>
  <w:num w:numId="8" w16cid:durableId="1843811842">
    <w:abstractNumId w:val="7"/>
  </w:num>
  <w:num w:numId="9" w16cid:durableId="1283685782">
    <w:abstractNumId w:val="4"/>
  </w:num>
  <w:num w:numId="10" w16cid:durableId="2071926384">
    <w:abstractNumId w:val="3"/>
  </w:num>
  <w:num w:numId="11" w16cid:durableId="2084451251">
    <w:abstractNumId w:val="18"/>
  </w:num>
  <w:num w:numId="12" w16cid:durableId="80882756">
    <w:abstractNumId w:val="1"/>
  </w:num>
  <w:num w:numId="13" w16cid:durableId="1330282415">
    <w:abstractNumId w:val="16"/>
  </w:num>
  <w:num w:numId="14" w16cid:durableId="629362937">
    <w:abstractNumId w:val="9"/>
  </w:num>
  <w:num w:numId="15" w16cid:durableId="1346445598">
    <w:abstractNumId w:val="10"/>
  </w:num>
  <w:num w:numId="16" w16cid:durableId="557281774">
    <w:abstractNumId w:val="20"/>
  </w:num>
  <w:num w:numId="17" w16cid:durableId="138771913">
    <w:abstractNumId w:val="8"/>
  </w:num>
  <w:num w:numId="18" w16cid:durableId="455369508">
    <w:abstractNumId w:val="11"/>
  </w:num>
  <w:num w:numId="19" w16cid:durableId="1434593113">
    <w:abstractNumId w:val="19"/>
  </w:num>
  <w:num w:numId="20" w16cid:durableId="586496636">
    <w:abstractNumId w:val="12"/>
  </w:num>
  <w:num w:numId="21" w16cid:durableId="631061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2B"/>
    <w:rsid w:val="00002243"/>
    <w:rsid w:val="000044C1"/>
    <w:rsid w:val="00007167"/>
    <w:rsid w:val="000110CD"/>
    <w:rsid w:val="00011305"/>
    <w:rsid w:val="00015C73"/>
    <w:rsid w:val="00022B1E"/>
    <w:rsid w:val="00022BED"/>
    <w:rsid w:val="00023A86"/>
    <w:rsid w:val="00023ACD"/>
    <w:rsid w:val="00024453"/>
    <w:rsid w:val="000247FE"/>
    <w:rsid w:val="00026733"/>
    <w:rsid w:val="000277A1"/>
    <w:rsid w:val="00027C5E"/>
    <w:rsid w:val="00030496"/>
    <w:rsid w:val="00032FBA"/>
    <w:rsid w:val="000338D1"/>
    <w:rsid w:val="0003572C"/>
    <w:rsid w:val="00036166"/>
    <w:rsid w:val="00040CF0"/>
    <w:rsid w:val="00040E0B"/>
    <w:rsid w:val="00041AFF"/>
    <w:rsid w:val="00043B7D"/>
    <w:rsid w:val="00045018"/>
    <w:rsid w:val="0005143B"/>
    <w:rsid w:val="00053A93"/>
    <w:rsid w:val="00053A9D"/>
    <w:rsid w:val="00054C94"/>
    <w:rsid w:val="000600B1"/>
    <w:rsid w:val="00060BBC"/>
    <w:rsid w:val="0006178C"/>
    <w:rsid w:val="000618BA"/>
    <w:rsid w:val="000647EF"/>
    <w:rsid w:val="00065E3C"/>
    <w:rsid w:val="00066685"/>
    <w:rsid w:val="0006780D"/>
    <w:rsid w:val="00067A4B"/>
    <w:rsid w:val="00067DF1"/>
    <w:rsid w:val="0007222A"/>
    <w:rsid w:val="00072B7E"/>
    <w:rsid w:val="00073334"/>
    <w:rsid w:val="00074833"/>
    <w:rsid w:val="00076010"/>
    <w:rsid w:val="000764F4"/>
    <w:rsid w:val="00077CD2"/>
    <w:rsid w:val="00080620"/>
    <w:rsid w:val="00080D82"/>
    <w:rsid w:val="00083214"/>
    <w:rsid w:val="00090BBA"/>
    <w:rsid w:val="00093AFD"/>
    <w:rsid w:val="00093C88"/>
    <w:rsid w:val="00095D1A"/>
    <w:rsid w:val="00095DF5"/>
    <w:rsid w:val="000974BE"/>
    <w:rsid w:val="000977FD"/>
    <w:rsid w:val="000A3338"/>
    <w:rsid w:val="000A38F3"/>
    <w:rsid w:val="000A3D91"/>
    <w:rsid w:val="000A3FF9"/>
    <w:rsid w:val="000A4003"/>
    <w:rsid w:val="000A485A"/>
    <w:rsid w:val="000A673A"/>
    <w:rsid w:val="000A7FD7"/>
    <w:rsid w:val="000B2033"/>
    <w:rsid w:val="000B3825"/>
    <w:rsid w:val="000B4930"/>
    <w:rsid w:val="000B5D3F"/>
    <w:rsid w:val="000B5DA5"/>
    <w:rsid w:val="000B6ADB"/>
    <w:rsid w:val="000C3010"/>
    <w:rsid w:val="000C6B99"/>
    <w:rsid w:val="000C76BE"/>
    <w:rsid w:val="000C78F1"/>
    <w:rsid w:val="000D0B2A"/>
    <w:rsid w:val="000D272B"/>
    <w:rsid w:val="000D2BA5"/>
    <w:rsid w:val="000D4EA2"/>
    <w:rsid w:val="000D6D91"/>
    <w:rsid w:val="000D7651"/>
    <w:rsid w:val="000D7A0C"/>
    <w:rsid w:val="000D7FAB"/>
    <w:rsid w:val="000E369A"/>
    <w:rsid w:val="000E48E3"/>
    <w:rsid w:val="000E59CF"/>
    <w:rsid w:val="000E6D1B"/>
    <w:rsid w:val="000E712C"/>
    <w:rsid w:val="000F1740"/>
    <w:rsid w:val="000F5366"/>
    <w:rsid w:val="00102292"/>
    <w:rsid w:val="00103264"/>
    <w:rsid w:val="00103E71"/>
    <w:rsid w:val="00104562"/>
    <w:rsid w:val="00105AE8"/>
    <w:rsid w:val="001063A5"/>
    <w:rsid w:val="001067D0"/>
    <w:rsid w:val="001078DD"/>
    <w:rsid w:val="0011047C"/>
    <w:rsid w:val="00110A6E"/>
    <w:rsid w:val="001117B7"/>
    <w:rsid w:val="00111FE9"/>
    <w:rsid w:val="0011378F"/>
    <w:rsid w:val="0011388F"/>
    <w:rsid w:val="00120D69"/>
    <w:rsid w:val="001233FF"/>
    <w:rsid w:val="00124F72"/>
    <w:rsid w:val="00125B6D"/>
    <w:rsid w:val="00127D43"/>
    <w:rsid w:val="001309C4"/>
    <w:rsid w:val="00131396"/>
    <w:rsid w:val="001316F9"/>
    <w:rsid w:val="00134244"/>
    <w:rsid w:val="0013441D"/>
    <w:rsid w:val="00134985"/>
    <w:rsid w:val="00137052"/>
    <w:rsid w:val="00137123"/>
    <w:rsid w:val="00142854"/>
    <w:rsid w:val="001428CE"/>
    <w:rsid w:val="00142BAF"/>
    <w:rsid w:val="001430E7"/>
    <w:rsid w:val="00143731"/>
    <w:rsid w:val="00144FFF"/>
    <w:rsid w:val="00145385"/>
    <w:rsid w:val="00145FC4"/>
    <w:rsid w:val="001503B6"/>
    <w:rsid w:val="0015162B"/>
    <w:rsid w:val="001519D1"/>
    <w:rsid w:val="00151B85"/>
    <w:rsid w:val="00154C11"/>
    <w:rsid w:val="00161A65"/>
    <w:rsid w:val="00162734"/>
    <w:rsid w:val="00164468"/>
    <w:rsid w:val="0016476B"/>
    <w:rsid w:val="0016531C"/>
    <w:rsid w:val="00171103"/>
    <w:rsid w:val="00171840"/>
    <w:rsid w:val="00172E86"/>
    <w:rsid w:val="00174459"/>
    <w:rsid w:val="00176104"/>
    <w:rsid w:val="0017786F"/>
    <w:rsid w:val="00184474"/>
    <w:rsid w:val="00187280"/>
    <w:rsid w:val="001917BC"/>
    <w:rsid w:val="00195652"/>
    <w:rsid w:val="00196101"/>
    <w:rsid w:val="00196641"/>
    <w:rsid w:val="001A629F"/>
    <w:rsid w:val="001B00F8"/>
    <w:rsid w:val="001B0BC5"/>
    <w:rsid w:val="001B1902"/>
    <w:rsid w:val="001B1E0D"/>
    <w:rsid w:val="001B2518"/>
    <w:rsid w:val="001B3797"/>
    <w:rsid w:val="001B38AC"/>
    <w:rsid w:val="001B3F2C"/>
    <w:rsid w:val="001B4744"/>
    <w:rsid w:val="001B49DF"/>
    <w:rsid w:val="001B59E5"/>
    <w:rsid w:val="001B5C89"/>
    <w:rsid w:val="001B7828"/>
    <w:rsid w:val="001C0778"/>
    <w:rsid w:val="001C55BA"/>
    <w:rsid w:val="001C59F5"/>
    <w:rsid w:val="001C6637"/>
    <w:rsid w:val="001C7F79"/>
    <w:rsid w:val="001D43F2"/>
    <w:rsid w:val="001D4630"/>
    <w:rsid w:val="001D5962"/>
    <w:rsid w:val="001E499B"/>
    <w:rsid w:val="001E538C"/>
    <w:rsid w:val="001E58A2"/>
    <w:rsid w:val="001E5F07"/>
    <w:rsid w:val="001E61FF"/>
    <w:rsid w:val="001E6681"/>
    <w:rsid w:val="001F3C39"/>
    <w:rsid w:val="001F41C1"/>
    <w:rsid w:val="001F77A5"/>
    <w:rsid w:val="00202499"/>
    <w:rsid w:val="002027D2"/>
    <w:rsid w:val="00203519"/>
    <w:rsid w:val="00206913"/>
    <w:rsid w:val="002072C6"/>
    <w:rsid w:val="00207874"/>
    <w:rsid w:val="00213C91"/>
    <w:rsid w:val="00217A46"/>
    <w:rsid w:val="002210B0"/>
    <w:rsid w:val="0022121E"/>
    <w:rsid w:val="002236D4"/>
    <w:rsid w:val="00224E77"/>
    <w:rsid w:val="0022571A"/>
    <w:rsid w:val="002261D8"/>
    <w:rsid w:val="002262C7"/>
    <w:rsid w:val="00227152"/>
    <w:rsid w:val="00231893"/>
    <w:rsid w:val="00231A1C"/>
    <w:rsid w:val="0023259D"/>
    <w:rsid w:val="002326F6"/>
    <w:rsid w:val="0023328B"/>
    <w:rsid w:val="00233338"/>
    <w:rsid w:val="00235E81"/>
    <w:rsid w:val="00236898"/>
    <w:rsid w:val="00240374"/>
    <w:rsid w:val="0024070A"/>
    <w:rsid w:val="00241605"/>
    <w:rsid w:val="00241711"/>
    <w:rsid w:val="002418C4"/>
    <w:rsid w:val="00241C78"/>
    <w:rsid w:val="00244322"/>
    <w:rsid w:val="002520D0"/>
    <w:rsid w:val="00255B32"/>
    <w:rsid w:val="00255D2C"/>
    <w:rsid w:val="0026048B"/>
    <w:rsid w:val="00263B08"/>
    <w:rsid w:val="0027065E"/>
    <w:rsid w:val="0027106A"/>
    <w:rsid w:val="0027242A"/>
    <w:rsid w:val="00274616"/>
    <w:rsid w:val="002746D4"/>
    <w:rsid w:val="0027585F"/>
    <w:rsid w:val="002758AB"/>
    <w:rsid w:val="00276F9D"/>
    <w:rsid w:val="00277F20"/>
    <w:rsid w:val="002807A0"/>
    <w:rsid w:val="00281176"/>
    <w:rsid w:val="00281F8A"/>
    <w:rsid w:val="002844C9"/>
    <w:rsid w:val="00284DA2"/>
    <w:rsid w:val="00286168"/>
    <w:rsid w:val="00287CA7"/>
    <w:rsid w:val="002900C0"/>
    <w:rsid w:val="00290DDA"/>
    <w:rsid w:val="00291223"/>
    <w:rsid w:val="00293123"/>
    <w:rsid w:val="00294C3B"/>
    <w:rsid w:val="00294C75"/>
    <w:rsid w:val="002A4F04"/>
    <w:rsid w:val="002A6442"/>
    <w:rsid w:val="002A78FE"/>
    <w:rsid w:val="002B2413"/>
    <w:rsid w:val="002B2D45"/>
    <w:rsid w:val="002B33CD"/>
    <w:rsid w:val="002B371C"/>
    <w:rsid w:val="002B3C5C"/>
    <w:rsid w:val="002B508A"/>
    <w:rsid w:val="002B5773"/>
    <w:rsid w:val="002B5F00"/>
    <w:rsid w:val="002C05CC"/>
    <w:rsid w:val="002C0B25"/>
    <w:rsid w:val="002C2F1B"/>
    <w:rsid w:val="002C48C8"/>
    <w:rsid w:val="002C655F"/>
    <w:rsid w:val="002C6C30"/>
    <w:rsid w:val="002C6EDA"/>
    <w:rsid w:val="002D5617"/>
    <w:rsid w:val="002E1CE2"/>
    <w:rsid w:val="002E6F50"/>
    <w:rsid w:val="002F4D61"/>
    <w:rsid w:val="002F4F62"/>
    <w:rsid w:val="002F71CD"/>
    <w:rsid w:val="002F7D21"/>
    <w:rsid w:val="003016C9"/>
    <w:rsid w:val="00302185"/>
    <w:rsid w:val="00303387"/>
    <w:rsid w:val="003042DD"/>
    <w:rsid w:val="00305AF6"/>
    <w:rsid w:val="0030600E"/>
    <w:rsid w:val="0030664C"/>
    <w:rsid w:val="003110C3"/>
    <w:rsid w:val="00311E78"/>
    <w:rsid w:val="00312412"/>
    <w:rsid w:val="003125E5"/>
    <w:rsid w:val="0031428D"/>
    <w:rsid w:val="0031504D"/>
    <w:rsid w:val="0031589E"/>
    <w:rsid w:val="00316263"/>
    <w:rsid w:val="00317735"/>
    <w:rsid w:val="00323F8A"/>
    <w:rsid w:val="00326826"/>
    <w:rsid w:val="003270B1"/>
    <w:rsid w:val="00331570"/>
    <w:rsid w:val="00340E8B"/>
    <w:rsid w:val="00342942"/>
    <w:rsid w:val="003445E1"/>
    <w:rsid w:val="00346ADB"/>
    <w:rsid w:val="00355059"/>
    <w:rsid w:val="00357D99"/>
    <w:rsid w:val="00364C67"/>
    <w:rsid w:val="0036629A"/>
    <w:rsid w:val="00367CCB"/>
    <w:rsid w:val="003709CB"/>
    <w:rsid w:val="003714C9"/>
    <w:rsid w:val="003722DA"/>
    <w:rsid w:val="0037359E"/>
    <w:rsid w:val="00373DB7"/>
    <w:rsid w:val="003745A9"/>
    <w:rsid w:val="003824DC"/>
    <w:rsid w:val="003825AD"/>
    <w:rsid w:val="003855AF"/>
    <w:rsid w:val="003856BD"/>
    <w:rsid w:val="00396E0C"/>
    <w:rsid w:val="003978E4"/>
    <w:rsid w:val="00397B9F"/>
    <w:rsid w:val="00397D3D"/>
    <w:rsid w:val="003A1118"/>
    <w:rsid w:val="003A137E"/>
    <w:rsid w:val="003A1BC8"/>
    <w:rsid w:val="003A1C5A"/>
    <w:rsid w:val="003A22F6"/>
    <w:rsid w:val="003A38E2"/>
    <w:rsid w:val="003A50BC"/>
    <w:rsid w:val="003A536F"/>
    <w:rsid w:val="003A5CAC"/>
    <w:rsid w:val="003A6D47"/>
    <w:rsid w:val="003A77D7"/>
    <w:rsid w:val="003B0ADB"/>
    <w:rsid w:val="003B327C"/>
    <w:rsid w:val="003B4F1D"/>
    <w:rsid w:val="003C19CE"/>
    <w:rsid w:val="003C2109"/>
    <w:rsid w:val="003C2194"/>
    <w:rsid w:val="003C21F9"/>
    <w:rsid w:val="003C36D6"/>
    <w:rsid w:val="003C3D25"/>
    <w:rsid w:val="003C7196"/>
    <w:rsid w:val="003D18DE"/>
    <w:rsid w:val="003D1F4E"/>
    <w:rsid w:val="003D3000"/>
    <w:rsid w:val="003D602F"/>
    <w:rsid w:val="003D6966"/>
    <w:rsid w:val="003D6D9C"/>
    <w:rsid w:val="003E01C4"/>
    <w:rsid w:val="003E0BC1"/>
    <w:rsid w:val="003E30B4"/>
    <w:rsid w:val="003E573E"/>
    <w:rsid w:val="003E5B6B"/>
    <w:rsid w:val="003E6AD9"/>
    <w:rsid w:val="003F230A"/>
    <w:rsid w:val="003F23D6"/>
    <w:rsid w:val="003F2F0C"/>
    <w:rsid w:val="003F310E"/>
    <w:rsid w:val="003F4157"/>
    <w:rsid w:val="003F56C0"/>
    <w:rsid w:val="003F6156"/>
    <w:rsid w:val="00400557"/>
    <w:rsid w:val="004017A1"/>
    <w:rsid w:val="00401A87"/>
    <w:rsid w:val="00402930"/>
    <w:rsid w:val="00405952"/>
    <w:rsid w:val="004061B4"/>
    <w:rsid w:val="00406264"/>
    <w:rsid w:val="00406861"/>
    <w:rsid w:val="0041102F"/>
    <w:rsid w:val="00411F56"/>
    <w:rsid w:val="004120A2"/>
    <w:rsid w:val="00412684"/>
    <w:rsid w:val="00412907"/>
    <w:rsid w:val="004133C0"/>
    <w:rsid w:val="00413456"/>
    <w:rsid w:val="00416906"/>
    <w:rsid w:val="00417EB4"/>
    <w:rsid w:val="00420B97"/>
    <w:rsid w:val="0042171D"/>
    <w:rsid w:val="00422AB7"/>
    <w:rsid w:val="00423DF9"/>
    <w:rsid w:val="0042621B"/>
    <w:rsid w:val="00427D59"/>
    <w:rsid w:val="004304BD"/>
    <w:rsid w:val="00432C31"/>
    <w:rsid w:val="004338C7"/>
    <w:rsid w:val="004371CE"/>
    <w:rsid w:val="00437C75"/>
    <w:rsid w:val="00441A05"/>
    <w:rsid w:val="00445A9F"/>
    <w:rsid w:val="0044786A"/>
    <w:rsid w:val="004503AB"/>
    <w:rsid w:val="004505B6"/>
    <w:rsid w:val="00453B6E"/>
    <w:rsid w:val="004573D3"/>
    <w:rsid w:val="00460828"/>
    <w:rsid w:val="00461E69"/>
    <w:rsid w:val="0046655A"/>
    <w:rsid w:val="0047101C"/>
    <w:rsid w:val="00471A35"/>
    <w:rsid w:val="00472DD7"/>
    <w:rsid w:val="00474A2A"/>
    <w:rsid w:val="00480636"/>
    <w:rsid w:val="00480F41"/>
    <w:rsid w:val="00482414"/>
    <w:rsid w:val="00484F11"/>
    <w:rsid w:val="00487104"/>
    <w:rsid w:val="00491429"/>
    <w:rsid w:val="00495B9D"/>
    <w:rsid w:val="00496F72"/>
    <w:rsid w:val="00497DE2"/>
    <w:rsid w:val="004A3345"/>
    <w:rsid w:val="004A422B"/>
    <w:rsid w:val="004A54C1"/>
    <w:rsid w:val="004A5F02"/>
    <w:rsid w:val="004A6767"/>
    <w:rsid w:val="004A7094"/>
    <w:rsid w:val="004B11FE"/>
    <w:rsid w:val="004B1542"/>
    <w:rsid w:val="004B20FA"/>
    <w:rsid w:val="004B2A3F"/>
    <w:rsid w:val="004B2A4D"/>
    <w:rsid w:val="004B3623"/>
    <w:rsid w:val="004B6D70"/>
    <w:rsid w:val="004C01A1"/>
    <w:rsid w:val="004C1883"/>
    <w:rsid w:val="004C2320"/>
    <w:rsid w:val="004C2B8B"/>
    <w:rsid w:val="004C2D60"/>
    <w:rsid w:val="004C35E8"/>
    <w:rsid w:val="004C4094"/>
    <w:rsid w:val="004C64A5"/>
    <w:rsid w:val="004C76EA"/>
    <w:rsid w:val="004C7C66"/>
    <w:rsid w:val="004D0A26"/>
    <w:rsid w:val="004D20FE"/>
    <w:rsid w:val="004D325B"/>
    <w:rsid w:val="004D330C"/>
    <w:rsid w:val="004D52CE"/>
    <w:rsid w:val="004D5F51"/>
    <w:rsid w:val="004E1DB9"/>
    <w:rsid w:val="004E2F48"/>
    <w:rsid w:val="004E4364"/>
    <w:rsid w:val="004E7CFA"/>
    <w:rsid w:val="004F2622"/>
    <w:rsid w:val="004F5C8A"/>
    <w:rsid w:val="004F675F"/>
    <w:rsid w:val="005027AB"/>
    <w:rsid w:val="00502AC9"/>
    <w:rsid w:val="00502C85"/>
    <w:rsid w:val="00503B05"/>
    <w:rsid w:val="00504F95"/>
    <w:rsid w:val="00506259"/>
    <w:rsid w:val="00507BFC"/>
    <w:rsid w:val="005109A8"/>
    <w:rsid w:val="00512240"/>
    <w:rsid w:val="0051443C"/>
    <w:rsid w:val="00516DB5"/>
    <w:rsid w:val="00517C4E"/>
    <w:rsid w:val="005239B1"/>
    <w:rsid w:val="00525D4F"/>
    <w:rsid w:val="005261D9"/>
    <w:rsid w:val="005301FA"/>
    <w:rsid w:val="00531580"/>
    <w:rsid w:val="00532175"/>
    <w:rsid w:val="00532F9A"/>
    <w:rsid w:val="0053441B"/>
    <w:rsid w:val="0053650B"/>
    <w:rsid w:val="00540E1B"/>
    <w:rsid w:val="00543FE3"/>
    <w:rsid w:val="00545691"/>
    <w:rsid w:val="005456DD"/>
    <w:rsid w:val="00551F0F"/>
    <w:rsid w:val="005579A0"/>
    <w:rsid w:val="00557E87"/>
    <w:rsid w:val="0056255A"/>
    <w:rsid w:val="0056416E"/>
    <w:rsid w:val="0056438A"/>
    <w:rsid w:val="005664E0"/>
    <w:rsid w:val="00570713"/>
    <w:rsid w:val="005717E3"/>
    <w:rsid w:val="00575635"/>
    <w:rsid w:val="00577F03"/>
    <w:rsid w:val="00580A0E"/>
    <w:rsid w:val="00581F16"/>
    <w:rsid w:val="0058396A"/>
    <w:rsid w:val="005855D4"/>
    <w:rsid w:val="00585F10"/>
    <w:rsid w:val="00587322"/>
    <w:rsid w:val="00591892"/>
    <w:rsid w:val="005955D1"/>
    <w:rsid w:val="0059695D"/>
    <w:rsid w:val="00596ADA"/>
    <w:rsid w:val="0059768D"/>
    <w:rsid w:val="005A4A5E"/>
    <w:rsid w:val="005A55B4"/>
    <w:rsid w:val="005A6A03"/>
    <w:rsid w:val="005B12D9"/>
    <w:rsid w:val="005B32A5"/>
    <w:rsid w:val="005B5323"/>
    <w:rsid w:val="005B5599"/>
    <w:rsid w:val="005B5AE0"/>
    <w:rsid w:val="005C082A"/>
    <w:rsid w:val="005C0C15"/>
    <w:rsid w:val="005C36FA"/>
    <w:rsid w:val="005C6A64"/>
    <w:rsid w:val="005D072B"/>
    <w:rsid w:val="005D31E4"/>
    <w:rsid w:val="005D6C6C"/>
    <w:rsid w:val="005E0ABE"/>
    <w:rsid w:val="005E284C"/>
    <w:rsid w:val="005E407C"/>
    <w:rsid w:val="005E6C7A"/>
    <w:rsid w:val="005F236C"/>
    <w:rsid w:val="005F398C"/>
    <w:rsid w:val="005F468F"/>
    <w:rsid w:val="005F5B62"/>
    <w:rsid w:val="005F7E21"/>
    <w:rsid w:val="00603374"/>
    <w:rsid w:val="00604F59"/>
    <w:rsid w:val="00605D2D"/>
    <w:rsid w:val="006065AF"/>
    <w:rsid w:val="00607503"/>
    <w:rsid w:val="00607AFE"/>
    <w:rsid w:val="006126F9"/>
    <w:rsid w:val="00613C69"/>
    <w:rsid w:val="006146FB"/>
    <w:rsid w:val="00614F90"/>
    <w:rsid w:val="00615F17"/>
    <w:rsid w:val="0062068D"/>
    <w:rsid w:val="006253EC"/>
    <w:rsid w:val="006263D6"/>
    <w:rsid w:val="00627FD9"/>
    <w:rsid w:val="006301F5"/>
    <w:rsid w:val="006302DA"/>
    <w:rsid w:val="00630B90"/>
    <w:rsid w:val="00632A00"/>
    <w:rsid w:val="00634428"/>
    <w:rsid w:val="0064053B"/>
    <w:rsid w:val="00643B43"/>
    <w:rsid w:val="00646E0F"/>
    <w:rsid w:val="006502DF"/>
    <w:rsid w:val="00653869"/>
    <w:rsid w:val="006560E3"/>
    <w:rsid w:val="00657FE6"/>
    <w:rsid w:val="00662735"/>
    <w:rsid w:val="00662F30"/>
    <w:rsid w:val="00666BDA"/>
    <w:rsid w:val="00670F02"/>
    <w:rsid w:val="0067170D"/>
    <w:rsid w:val="00671880"/>
    <w:rsid w:val="00671DCC"/>
    <w:rsid w:val="00677481"/>
    <w:rsid w:val="00681063"/>
    <w:rsid w:val="00684068"/>
    <w:rsid w:val="006849DF"/>
    <w:rsid w:val="006867C2"/>
    <w:rsid w:val="00693D62"/>
    <w:rsid w:val="0069657B"/>
    <w:rsid w:val="00696F04"/>
    <w:rsid w:val="00697EFA"/>
    <w:rsid w:val="006A15DD"/>
    <w:rsid w:val="006A18F9"/>
    <w:rsid w:val="006A5BD6"/>
    <w:rsid w:val="006A6515"/>
    <w:rsid w:val="006A674B"/>
    <w:rsid w:val="006A77CA"/>
    <w:rsid w:val="006A7B7E"/>
    <w:rsid w:val="006B10A9"/>
    <w:rsid w:val="006B14B2"/>
    <w:rsid w:val="006B1FE3"/>
    <w:rsid w:val="006B65D1"/>
    <w:rsid w:val="006C1D3A"/>
    <w:rsid w:val="006C5293"/>
    <w:rsid w:val="006C5D5B"/>
    <w:rsid w:val="006C5E68"/>
    <w:rsid w:val="006C62CD"/>
    <w:rsid w:val="006C7E93"/>
    <w:rsid w:val="006D161B"/>
    <w:rsid w:val="006D43D5"/>
    <w:rsid w:val="006D469A"/>
    <w:rsid w:val="006D49E2"/>
    <w:rsid w:val="006D5957"/>
    <w:rsid w:val="006D65F7"/>
    <w:rsid w:val="006D7E7D"/>
    <w:rsid w:val="006E29FA"/>
    <w:rsid w:val="006E3354"/>
    <w:rsid w:val="006E3A9F"/>
    <w:rsid w:val="006E3C05"/>
    <w:rsid w:val="006E4150"/>
    <w:rsid w:val="006E46BA"/>
    <w:rsid w:val="006E47E0"/>
    <w:rsid w:val="006E4A8F"/>
    <w:rsid w:val="006F216D"/>
    <w:rsid w:val="006F350C"/>
    <w:rsid w:val="006F3FB8"/>
    <w:rsid w:val="006F7B3E"/>
    <w:rsid w:val="00702C47"/>
    <w:rsid w:val="0070421F"/>
    <w:rsid w:val="00705B22"/>
    <w:rsid w:val="00711B4D"/>
    <w:rsid w:val="00711D05"/>
    <w:rsid w:val="00712548"/>
    <w:rsid w:val="00712B65"/>
    <w:rsid w:val="0071363F"/>
    <w:rsid w:val="0072009D"/>
    <w:rsid w:val="00726872"/>
    <w:rsid w:val="007269F8"/>
    <w:rsid w:val="0073419D"/>
    <w:rsid w:val="00735C96"/>
    <w:rsid w:val="00741B64"/>
    <w:rsid w:val="00741E65"/>
    <w:rsid w:val="0074555E"/>
    <w:rsid w:val="00745F8A"/>
    <w:rsid w:val="00746831"/>
    <w:rsid w:val="00747F07"/>
    <w:rsid w:val="0075265E"/>
    <w:rsid w:val="00752782"/>
    <w:rsid w:val="007547F6"/>
    <w:rsid w:val="0075493F"/>
    <w:rsid w:val="00755920"/>
    <w:rsid w:val="00755FA1"/>
    <w:rsid w:val="00764DE7"/>
    <w:rsid w:val="007716F5"/>
    <w:rsid w:val="0077185D"/>
    <w:rsid w:val="00776660"/>
    <w:rsid w:val="00777D9D"/>
    <w:rsid w:val="00780BEC"/>
    <w:rsid w:val="0078241D"/>
    <w:rsid w:val="00782C67"/>
    <w:rsid w:val="00782E80"/>
    <w:rsid w:val="00783209"/>
    <w:rsid w:val="00784524"/>
    <w:rsid w:val="007869CA"/>
    <w:rsid w:val="00787A5B"/>
    <w:rsid w:val="00790049"/>
    <w:rsid w:val="00790A9C"/>
    <w:rsid w:val="00794D69"/>
    <w:rsid w:val="0079667F"/>
    <w:rsid w:val="00796D51"/>
    <w:rsid w:val="007974BA"/>
    <w:rsid w:val="007977FA"/>
    <w:rsid w:val="007A4251"/>
    <w:rsid w:val="007A60CA"/>
    <w:rsid w:val="007A6FC6"/>
    <w:rsid w:val="007B4D20"/>
    <w:rsid w:val="007C099D"/>
    <w:rsid w:val="007C12E1"/>
    <w:rsid w:val="007C1CCE"/>
    <w:rsid w:val="007C5CF1"/>
    <w:rsid w:val="007D37E3"/>
    <w:rsid w:val="007D4A3D"/>
    <w:rsid w:val="007D6CD1"/>
    <w:rsid w:val="007D7101"/>
    <w:rsid w:val="007D74D8"/>
    <w:rsid w:val="007E09AA"/>
    <w:rsid w:val="007E17A6"/>
    <w:rsid w:val="007E38F1"/>
    <w:rsid w:val="007E4254"/>
    <w:rsid w:val="007E6293"/>
    <w:rsid w:val="007F154A"/>
    <w:rsid w:val="007F1E46"/>
    <w:rsid w:val="007F2344"/>
    <w:rsid w:val="007F2F32"/>
    <w:rsid w:val="007F3A5D"/>
    <w:rsid w:val="00805A65"/>
    <w:rsid w:val="00806084"/>
    <w:rsid w:val="0080624D"/>
    <w:rsid w:val="00807DFA"/>
    <w:rsid w:val="00817C34"/>
    <w:rsid w:val="00817ED1"/>
    <w:rsid w:val="00821E86"/>
    <w:rsid w:val="008232BB"/>
    <w:rsid w:val="00825CD6"/>
    <w:rsid w:val="008276DE"/>
    <w:rsid w:val="008278D0"/>
    <w:rsid w:val="008279C0"/>
    <w:rsid w:val="008307E6"/>
    <w:rsid w:val="00840248"/>
    <w:rsid w:val="00840F50"/>
    <w:rsid w:val="00842B57"/>
    <w:rsid w:val="00842BC4"/>
    <w:rsid w:val="00842E38"/>
    <w:rsid w:val="00843CA1"/>
    <w:rsid w:val="00845496"/>
    <w:rsid w:val="0085365D"/>
    <w:rsid w:val="00853FDE"/>
    <w:rsid w:val="008542DE"/>
    <w:rsid w:val="00855695"/>
    <w:rsid w:val="0086027E"/>
    <w:rsid w:val="008622A3"/>
    <w:rsid w:val="00863342"/>
    <w:rsid w:val="00870621"/>
    <w:rsid w:val="00870787"/>
    <w:rsid w:val="00874C73"/>
    <w:rsid w:val="008771F5"/>
    <w:rsid w:val="008774BA"/>
    <w:rsid w:val="00880770"/>
    <w:rsid w:val="00880C8B"/>
    <w:rsid w:val="0088483D"/>
    <w:rsid w:val="00885CF3"/>
    <w:rsid w:val="00887AC9"/>
    <w:rsid w:val="008942E7"/>
    <w:rsid w:val="00894833"/>
    <w:rsid w:val="00895554"/>
    <w:rsid w:val="00896248"/>
    <w:rsid w:val="008A2625"/>
    <w:rsid w:val="008A3CB4"/>
    <w:rsid w:val="008A570E"/>
    <w:rsid w:val="008A66F4"/>
    <w:rsid w:val="008B0157"/>
    <w:rsid w:val="008B111D"/>
    <w:rsid w:val="008B1FB9"/>
    <w:rsid w:val="008B332E"/>
    <w:rsid w:val="008B3355"/>
    <w:rsid w:val="008B6009"/>
    <w:rsid w:val="008B7F5B"/>
    <w:rsid w:val="008C18AD"/>
    <w:rsid w:val="008C2C80"/>
    <w:rsid w:val="008C3320"/>
    <w:rsid w:val="008C4D1B"/>
    <w:rsid w:val="008C64D9"/>
    <w:rsid w:val="008D0AA0"/>
    <w:rsid w:val="008D1C79"/>
    <w:rsid w:val="008D1E8D"/>
    <w:rsid w:val="008D2895"/>
    <w:rsid w:val="008D29EC"/>
    <w:rsid w:val="008D317D"/>
    <w:rsid w:val="008D325F"/>
    <w:rsid w:val="008D3325"/>
    <w:rsid w:val="008D4EC5"/>
    <w:rsid w:val="008D54CA"/>
    <w:rsid w:val="008D54CB"/>
    <w:rsid w:val="008D5ABC"/>
    <w:rsid w:val="008D62E2"/>
    <w:rsid w:val="008D74FA"/>
    <w:rsid w:val="008D7B6C"/>
    <w:rsid w:val="008E0860"/>
    <w:rsid w:val="008E0EBF"/>
    <w:rsid w:val="008E2F52"/>
    <w:rsid w:val="008E311E"/>
    <w:rsid w:val="008E360E"/>
    <w:rsid w:val="008E3837"/>
    <w:rsid w:val="008E7A87"/>
    <w:rsid w:val="008F03C9"/>
    <w:rsid w:val="008F10F6"/>
    <w:rsid w:val="008F2E5B"/>
    <w:rsid w:val="008F39DF"/>
    <w:rsid w:val="008F5A00"/>
    <w:rsid w:val="008F5D51"/>
    <w:rsid w:val="008F63BE"/>
    <w:rsid w:val="008F674B"/>
    <w:rsid w:val="009003C6"/>
    <w:rsid w:val="00901AF3"/>
    <w:rsid w:val="00903BCC"/>
    <w:rsid w:val="009170D7"/>
    <w:rsid w:val="009252CE"/>
    <w:rsid w:val="0092666E"/>
    <w:rsid w:val="0092677A"/>
    <w:rsid w:val="00926E11"/>
    <w:rsid w:val="00930EEF"/>
    <w:rsid w:val="00933D44"/>
    <w:rsid w:val="00933FD7"/>
    <w:rsid w:val="009370C0"/>
    <w:rsid w:val="00937753"/>
    <w:rsid w:val="00937768"/>
    <w:rsid w:val="00937BF6"/>
    <w:rsid w:val="00940DCF"/>
    <w:rsid w:val="00944A6D"/>
    <w:rsid w:val="00946105"/>
    <w:rsid w:val="0095010D"/>
    <w:rsid w:val="009529A1"/>
    <w:rsid w:val="00952E6B"/>
    <w:rsid w:val="00955129"/>
    <w:rsid w:val="00956F63"/>
    <w:rsid w:val="009607F9"/>
    <w:rsid w:val="00961E10"/>
    <w:rsid w:val="009656E6"/>
    <w:rsid w:val="00974C9C"/>
    <w:rsid w:val="00974DC0"/>
    <w:rsid w:val="00975BC7"/>
    <w:rsid w:val="0097662F"/>
    <w:rsid w:val="00981B0E"/>
    <w:rsid w:val="00982110"/>
    <w:rsid w:val="00984B57"/>
    <w:rsid w:val="00984E75"/>
    <w:rsid w:val="00984F75"/>
    <w:rsid w:val="00994018"/>
    <w:rsid w:val="00995D76"/>
    <w:rsid w:val="00995EF5"/>
    <w:rsid w:val="009A0B16"/>
    <w:rsid w:val="009A164A"/>
    <w:rsid w:val="009A2D28"/>
    <w:rsid w:val="009A3D5E"/>
    <w:rsid w:val="009A42A8"/>
    <w:rsid w:val="009A48A6"/>
    <w:rsid w:val="009A541E"/>
    <w:rsid w:val="009A5ACF"/>
    <w:rsid w:val="009A67E2"/>
    <w:rsid w:val="009A77EE"/>
    <w:rsid w:val="009B13BF"/>
    <w:rsid w:val="009B2E13"/>
    <w:rsid w:val="009B3E9A"/>
    <w:rsid w:val="009B59D8"/>
    <w:rsid w:val="009B5C7E"/>
    <w:rsid w:val="009C1D1C"/>
    <w:rsid w:val="009C2162"/>
    <w:rsid w:val="009C2359"/>
    <w:rsid w:val="009C3677"/>
    <w:rsid w:val="009C3C3F"/>
    <w:rsid w:val="009C6C73"/>
    <w:rsid w:val="009C75BF"/>
    <w:rsid w:val="009D01C5"/>
    <w:rsid w:val="009D1F5C"/>
    <w:rsid w:val="009D322A"/>
    <w:rsid w:val="009D458B"/>
    <w:rsid w:val="009D728E"/>
    <w:rsid w:val="009E0530"/>
    <w:rsid w:val="009E1B78"/>
    <w:rsid w:val="009E34B0"/>
    <w:rsid w:val="009E4A19"/>
    <w:rsid w:val="009E4E31"/>
    <w:rsid w:val="009E53A7"/>
    <w:rsid w:val="009E5401"/>
    <w:rsid w:val="009E5AEA"/>
    <w:rsid w:val="009E6AFC"/>
    <w:rsid w:val="009E7093"/>
    <w:rsid w:val="009F0A51"/>
    <w:rsid w:val="009F15CA"/>
    <w:rsid w:val="009F1777"/>
    <w:rsid w:val="009F17AE"/>
    <w:rsid w:val="009F18A8"/>
    <w:rsid w:val="009F1A1F"/>
    <w:rsid w:val="009F28E9"/>
    <w:rsid w:val="009F2D4E"/>
    <w:rsid w:val="009F2D55"/>
    <w:rsid w:val="009F318A"/>
    <w:rsid w:val="009F472A"/>
    <w:rsid w:val="009F51B9"/>
    <w:rsid w:val="009F65F6"/>
    <w:rsid w:val="009F66BA"/>
    <w:rsid w:val="00A02013"/>
    <w:rsid w:val="00A024B3"/>
    <w:rsid w:val="00A02DCD"/>
    <w:rsid w:val="00A03087"/>
    <w:rsid w:val="00A07A60"/>
    <w:rsid w:val="00A10B2B"/>
    <w:rsid w:val="00A12869"/>
    <w:rsid w:val="00A14941"/>
    <w:rsid w:val="00A16476"/>
    <w:rsid w:val="00A16579"/>
    <w:rsid w:val="00A17728"/>
    <w:rsid w:val="00A20C69"/>
    <w:rsid w:val="00A217D2"/>
    <w:rsid w:val="00A24600"/>
    <w:rsid w:val="00A24F19"/>
    <w:rsid w:val="00A26223"/>
    <w:rsid w:val="00A27AE7"/>
    <w:rsid w:val="00A3435B"/>
    <w:rsid w:val="00A359ED"/>
    <w:rsid w:val="00A36250"/>
    <w:rsid w:val="00A36964"/>
    <w:rsid w:val="00A36E8D"/>
    <w:rsid w:val="00A40A0F"/>
    <w:rsid w:val="00A40D34"/>
    <w:rsid w:val="00A41210"/>
    <w:rsid w:val="00A43B9B"/>
    <w:rsid w:val="00A458AD"/>
    <w:rsid w:val="00A478C1"/>
    <w:rsid w:val="00A47DDF"/>
    <w:rsid w:val="00A50AF3"/>
    <w:rsid w:val="00A51416"/>
    <w:rsid w:val="00A549C4"/>
    <w:rsid w:val="00A55735"/>
    <w:rsid w:val="00A5662E"/>
    <w:rsid w:val="00A61113"/>
    <w:rsid w:val="00A61E38"/>
    <w:rsid w:val="00A62460"/>
    <w:rsid w:val="00A62E48"/>
    <w:rsid w:val="00A6359D"/>
    <w:rsid w:val="00A641A6"/>
    <w:rsid w:val="00A64952"/>
    <w:rsid w:val="00A64CDC"/>
    <w:rsid w:val="00A749EC"/>
    <w:rsid w:val="00A77C47"/>
    <w:rsid w:val="00A821CC"/>
    <w:rsid w:val="00A83A0C"/>
    <w:rsid w:val="00A85D79"/>
    <w:rsid w:val="00A90927"/>
    <w:rsid w:val="00A93D1E"/>
    <w:rsid w:val="00A96657"/>
    <w:rsid w:val="00A96711"/>
    <w:rsid w:val="00A96961"/>
    <w:rsid w:val="00AA0315"/>
    <w:rsid w:val="00AA0CC8"/>
    <w:rsid w:val="00AA3CF9"/>
    <w:rsid w:val="00AA45FD"/>
    <w:rsid w:val="00AA4FA8"/>
    <w:rsid w:val="00AA6AB2"/>
    <w:rsid w:val="00AA6F48"/>
    <w:rsid w:val="00AB070A"/>
    <w:rsid w:val="00AB2E59"/>
    <w:rsid w:val="00AB57E4"/>
    <w:rsid w:val="00AB62B5"/>
    <w:rsid w:val="00AC4031"/>
    <w:rsid w:val="00AC7B7F"/>
    <w:rsid w:val="00AD0248"/>
    <w:rsid w:val="00AD322C"/>
    <w:rsid w:val="00AD3FE8"/>
    <w:rsid w:val="00AD6279"/>
    <w:rsid w:val="00AD66AE"/>
    <w:rsid w:val="00AD7862"/>
    <w:rsid w:val="00AE15BB"/>
    <w:rsid w:val="00AE428A"/>
    <w:rsid w:val="00AE499D"/>
    <w:rsid w:val="00AE666C"/>
    <w:rsid w:val="00AF0F33"/>
    <w:rsid w:val="00AF1038"/>
    <w:rsid w:val="00AF631D"/>
    <w:rsid w:val="00AF6A59"/>
    <w:rsid w:val="00AF7CA2"/>
    <w:rsid w:val="00B00866"/>
    <w:rsid w:val="00B02AD7"/>
    <w:rsid w:val="00B05C33"/>
    <w:rsid w:val="00B06574"/>
    <w:rsid w:val="00B07B9C"/>
    <w:rsid w:val="00B11498"/>
    <w:rsid w:val="00B12AD2"/>
    <w:rsid w:val="00B1459F"/>
    <w:rsid w:val="00B15FC4"/>
    <w:rsid w:val="00B17203"/>
    <w:rsid w:val="00B21D58"/>
    <w:rsid w:val="00B2244C"/>
    <w:rsid w:val="00B24EB6"/>
    <w:rsid w:val="00B269EF"/>
    <w:rsid w:val="00B27BD7"/>
    <w:rsid w:val="00B3025B"/>
    <w:rsid w:val="00B31318"/>
    <w:rsid w:val="00B329F1"/>
    <w:rsid w:val="00B344DC"/>
    <w:rsid w:val="00B34898"/>
    <w:rsid w:val="00B34A8F"/>
    <w:rsid w:val="00B34C49"/>
    <w:rsid w:val="00B3502B"/>
    <w:rsid w:val="00B36B4E"/>
    <w:rsid w:val="00B36D08"/>
    <w:rsid w:val="00B4048E"/>
    <w:rsid w:val="00B404FB"/>
    <w:rsid w:val="00B42A15"/>
    <w:rsid w:val="00B44AA9"/>
    <w:rsid w:val="00B5023C"/>
    <w:rsid w:val="00B536B8"/>
    <w:rsid w:val="00B600B4"/>
    <w:rsid w:val="00B60FBA"/>
    <w:rsid w:val="00B626E4"/>
    <w:rsid w:val="00B62958"/>
    <w:rsid w:val="00B65469"/>
    <w:rsid w:val="00B65D2D"/>
    <w:rsid w:val="00B66522"/>
    <w:rsid w:val="00B669EC"/>
    <w:rsid w:val="00B704E5"/>
    <w:rsid w:val="00B76FAD"/>
    <w:rsid w:val="00B77FDB"/>
    <w:rsid w:val="00B8168C"/>
    <w:rsid w:val="00B828A0"/>
    <w:rsid w:val="00B83A1A"/>
    <w:rsid w:val="00B86E4A"/>
    <w:rsid w:val="00B90BE2"/>
    <w:rsid w:val="00B91166"/>
    <w:rsid w:val="00B921D6"/>
    <w:rsid w:val="00B925EC"/>
    <w:rsid w:val="00B93258"/>
    <w:rsid w:val="00B9375D"/>
    <w:rsid w:val="00B961CF"/>
    <w:rsid w:val="00B97B82"/>
    <w:rsid w:val="00B97E53"/>
    <w:rsid w:val="00BA1CA0"/>
    <w:rsid w:val="00BA5650"/>
    <w:rsid w:val="00BA5729"/>
    <w:rsid w:val="00BA5C39"/>
    <w:rsid w:val="00BB3EAD"/>
    <w:rsid w:val="00BB45CC"/>
    <w:rsid w:val="00BB475A"/>
    <w:rsid w:val="00BB4E8D"/>
    <w:rsid w:val="00BB59F3"/>
    <w:rsid w:val="00BB78EB"/>
    <w:rsid w:val="00BB7DC8"/>
    <w:rsid w:val="00BC03A7"/>
    <w:rsid w:val="00BC1C27"/>
    <w:rsid w:val="00BC343A"/>
    <w:rsid w:val="00BC368B"/>
    <w:rsid w:val="00BC4A22"/>
    <w:rsid w:val="00BC6946"/>
    <w:rsid w:val="00BC69D3"/>
    <w:rsid w:val="00BC6C66"/>
    <w:rsid w:val="00BC780F"/>
    <w:rsid w:val="00BD5CA2"/>
    <w:rsid w:val="00BD69D2"/>
    <w:rsid w:val="00BE01AF"/>
    <w:rsid w:val="00BE06B3"/>
    <w:rsid w:val="00BE11BC"/>
    <w:rsid w:val="00BE1403"/>
    <w:rsid w:val="00BE1E3D"/>
    <w:rsid w:val="00BE407E"/>
    <w:rsid w:val="00BE653D"/>
    <w:rsid w:val="00BE6610"/>
    <w:rsid w:val="00BE7A95"/>
    <w:rsid w:val="00BF0F77"/>
    <w:rsid w:val="00BF147E"/>
    <w:rsid w:val="00BF19C3"/>
    <w:rsid w:val="00BF2631"/>
    <w:rsid w:val="00BF3FC7"/>
    <w:rsid w:val="00BF4A4E"/>
    <w:rsid w:val="00BF714D"/>
    <w:rsid w:val="00C028D4"/>
    <w:rsid w:val="00C03622"/>
    <w:rsid w:val="00C045AF"/>
    <w:rsid w:val="00C06729"/>
    <w:rsid w:val="00C06CDE"/>
    <w:rsid w:val="00C1079C"/>
    <w:rsid w:val="00C12CDB"/>
    <w:rsid w:val="00C1318C"/>
    <w:rsid w:val="00C14C3D"/>
    <w:rsid w:val="00C15422"/>
    <w:rsid w:val="00C15C4C"/>
    <w:rsid w:val="00C16EB5"/>
    <w:rsid w:val="00C16FC6"/>
    <w:rsid w:val="00C225D8"/>
    <w:rsid w:val="00C242D8"/>
    <w:rsid w:val="00C25BEE"/>
    <w:rsid w:val="00C31775"/>
    <w:rsid w:val="00C31E37"/>
    <w:rsid w:val="00C3265C"/>
    <w:rsid w:val="00C330E3"/>
    <w:rsid w:val="00C343B4"/>
    <w:rsid w:val="00C34BC5"/>
    <w:rsid w:val="00C35247"/>
    <w:rsid w:val="00C407AE"/>
    <w:rsid w:val="00C40F37"/>
    <w:rsid w:val="00C42515"/>
    <w:rsid w:val="00C425DE"/>
    <w:rsid w:val="00C4696F"/>
    <w:rsid w:val="00C528FF"/>
    <w:rsid w:val="00C52DEE"/>
    <w:rsid w:val="00C55885"/>
    <w:rsid w:val="00C55B64"/>
    <w:rsid w:val="00C56D41"/>
    <w:rsid w:val="00C57BA5"/>
    <w:rsid w:val="00C57BA9"/>
    <w:rsid w:val="00C6083B"/>
    <w:rsid w:val="00C629D9"/>
    <w:rsid w:val="00C62E98"/>
    <w:rsid w:val="00C63D96"/>
    <w:rsid w:val="00C6476D"/>
    <w:rsid w:val="00C66887"/>
    <w:rsid w:val="00C7019A"/>
    <w:rsid w:val="00C71199"/>
    <w:rsid w:val="00C7143C"/>
    <w:rsid w:val="00C717A2"/>
    <w:rsid w:val="00C72774"/>
    <w:rsid w:val="00C7322A"/>
    <w:rsid w:val="00C734CC"/>
    <w:rsid w:val="00C77661"/>
    <w:rsid w:val="00C81DFF"/>
    <w:rsid w:val="00C8219B"/>
    <w:rsid w:val="00C831CD"/>
    <w:rsid w:val="00C83DF5"/>
    <w:rsid w:val="00C860B0"/>
    <w:rsid w:val="00C86796"/>
    <w:rsid w:val="00C86B10"/>
    <w:rsid w:val="00C87229"/>
    <w:rsid w:val="00C8783D"/>
    <w:rsid w:val="00C90DD8"/>
    <w:rsid w:val="00C92CC0"/>
    <w:rsid w:val="00C95BCE"/>
    <w:rsid w:val="00C97EA4"/>
    <w:rsid w:val="00CA0A65"/>
    <w:rsid w:val="00CA3F40"/>
    <w:rsid w:val="00CA4F99"/>
    <w:rsid w:val="00CA6948"/>
    <w:rsid w:val="00CB0B1A"/>
    <w:rsid w:val="00CB1350"/>
    <w:rsid w:val="00CB2A5B"/>
    <w:rsid w:val="00CB32D6"/>
    <w:rsid w:val="00CB4897"/>
    <w:rsid w:val="00CB5ABC"/>
    <w:rsid w:val="00CB654C"/>
    <w:rsid w:val="00CB93E4"/>
    <w:rsid w:val="00CC3B5B"/>
    <w:rsid w:val="00CC4E32"/>
    <w:rsid w:val="00CC5638"/>
    <w:rsid w:val="00CC5873"/>
    <w:rsid w:val="00CC5C0B"/>
    <w:rsid w:val="00CC79F3"/>
    <w:rsid w:val="00CD0412"/>
    <w:rsid w:val="00CD4054"/>
    <w:rsid w:val="00CD4C2B"/>
    <w:rsid w:val="00CD7285"/>
    <w:rsid w:val="00CE1092"/>
    <w:rsid w:val="00CE27CB"/>
    <w:rsid w:val="00CE29DE"/>
    <w:rsid w:val="00CE60F8"/>
    <w:rsid w:val="00CF1751"/>
    <w:rsid w:val="00CF4A83"/>
    <w:rsid w:val="00CF53E7"/>
    <w:rsid w:val="00CF634E"/>
    <w:rsid w:val="00D02278"/>
    <w:rsid w:val="00D02672"/>
    <w:rsid w:val="00D039B1"/>
    <w:rsid w:val="00D056D7"/>
    <w:rsid w:val="00D07285"/>
    <w:rsid w:val="00D07B84"/>
    <w:rsid w:val="00D109F9"/>
    <w:rsid w:val="00D1386C"/>
    <w:rsid w:val="00D13A85"/>
    <w:rsid w:val="00D14E18"/>
    <w:rsid w:val="00D1599A"/>
    <w:rsid w:val="00D25E2B"/>
    <w:rsid w:val="00D2610A"/>
    <w:rsid w:val="00D26815"/>
    <w:rsid w:val="00D31835"/>
    <w:rsid w:val="00D36720"/>
    <w:rsid w:val="00D37A1E"/>
    <w:rsid w:val="00D425D5"/>
    <w:rsid w:val="00D44FE6"/>
    <w:rsid w:val="00D45172"/>
    <w:rsid w:val="00D466F6"/>
    <w:rsid w:val="00D51B8A"/>
    <w:rsid w:val="00D528A4"/>
    <w:rsid w:val="00D5299C"/>
    <w:rsid w:val="00D602C2"/>
    <w:rsid w:val="00D61CFD"/>
    <w:rsid w:val="00D65A26"/>
    <w:rsid w:val="00D71033"/>
    <w:rsid w:val="00D715D0"/>
    <w:rsid w:val="00D71A4A"/>
    <w:rsid w:val="00D73332"/>
    <w:rsid w:val="00D73606"/>
    <w:rsid w:val="00D76059"/>
    <w:rsid w:val="00D76360"/>
    <w:rsid w:val="00D82BE5"/>
    <w:rsid w:val="00D83210"/>
    <w:rsid w:val="00D86331"/>
    <w:rsid w:val="00D86438"/>
    <w:rsid w:val="00D86A2D"/>
    <w:rsid w:val="00D86FC9"/>
    <w:rsid w:val="00D91063"/>
    <w:rsid w:val="00D9351B"/>
    <w:rsid w:val="00D93D78"/>
    <w:rsid w:val="00D94D6B"/>
    <w:rsid w:val="00D954BD"/>
    <w:rsid w:val="00D96099"/>
    <w:rsid w:val="00D96483"/>
    <w:rsid w:val="00D96F2C"/>
    <w:rsid w:val="00DA05E3"/>
    <w:rsid w:val="00DA36A5"/>
    <w:rsid w:val="00DA49E2"/>
    <w:rsid w:val="00DB2283"/>
    <w:rsid w:val="00DB33E7"/>
    <w:rsid w:val="00DB38AB"/>
    <w:rsid w:val="00DB4520"/>
    <w:rsid w:val="00DB47C4"/>
    <w:rsid w:val="00DC0449"/>
    <w:rsid w:val="00DC0AB6"/>
    <w:rsid w:val="00DC1642"/>
    <w:rsid w:val="00DC27FC"/>
    <w:rsid w:val="00DC6B94"/>
    <w:rsid w:val="00DC6E81"/>
    <w:rsid w:val="00DD4DB0"/>
    <w:rsid w:val="00DD55B3"/>
    <w:rsid w:val="00DD57B6"/>
    <w:rsid w:val="00DD5DAC"/>
    <w:rsid w:val="00DD5DFC"/>
    <w:rsid w:val="00DD689E"/>
    <w:rsid w:val="00DD7374"/>
    <w:rsid w:val="00DD7F80"/>
    <w:rsid w:val="00DE0877"/>
    <w:rsid w:val="00DE3C48"/>
    <w:rsid w:val="00DE4734"/>
    <w:rsid w:val="00DE48DD"/>
    <w:rsid w:val="00DE4E3F"/>
    <w:rsid w:val="00DE68F4"/>
    <w:rsid w:val="00DE7807"/>
    <w:rsid w:val="00DE7AD4"/>
    <w:rsid w:val="00DF10C1"/>
    <w:rsid w:val="00DF1E2C"/>
    <w:rsid w:val="00E04987"/>
    <w:rsid w:val="00E049A4"/>
    <w:rsid w:val="00E05DD8"/>
    <w:rsid w:val="00E06DC3"/>
    <w:rsid w:val="00E13911"/>
    <w:rsid w:val="00E14E3A"/>
    <w:rsid w:val="00E170CB"/>
    <w:rsid w:val="00E20A1C"/>
    <w:rsid w:val="00E216FB"/>
    <w:rsid w:val="00E21711"/>
    <w:rsid w:val="00E21C64"/>
    <w:rsid w:val="00E22DA0"/>
    <w:rsid w:val="00E246C4"/>
    <w:rsid w:val="00E270EC"/>
    <w:rsid w:val="00E32917"/>
    <w:rsid w:val="00E32FCE"/>
    <w:rsid w:val="00E34F1B"/>
    <w:rsid w:val="00E42454"/>
    <w:rsid w:val="00E44E4B"/>
    <w:rsid w:val="00E45918"/>
    <w:rsid w:val="00E501EA"/>
    <w:rsid w:val="00E55AED"/>
    <w:rsid w:val="00E5752E"/>
    <w:rsid w:val="00E6138D"/>
    <w:rsid w:val="00E61889"/>
    <w:rsid w:val="00E63214"/>
    <w:rsid w:val="00E633BF"/>
    <w:rsid w:val="00E64BE2"/>
    <w:rsid w:val="00E64D36"/>
    <w:rsid w:val="00E65FB1"/>
    <w:rsid w:val="00E672E2"/>
    <w:rsid w:val="00E6780C"/>
    <w:rsid w:val="00E71EC6"/>
    <w:rsid w:val="00E77B96"/>
    <w:rsid w:val="00E80714"/>
    <w:rsid w:val="00E81C4B"/>
    <w:rsid w:val="00E84422"/>
    <w:rsid w:val="00E84860"/>
    <w:rsid w:val="00E8732D"/>
    <w:rsid w:val="00E876C1"/>
    <w:rsid w:val="00E8770F"/>
    <w:rsid w:val="00E877AD"/>
    <w:rsid w:val="00E96849"/>
    <w:rsid w:val="00EA1E63"/>
    <w:rsid w:val="00EA27D5"/>
    <w:rsid w:val="00EB0C12"/>
    <w:rsid w:val="00EB0DD9"/>
    <w:rsid w:val="00EB2DF0"/>
    <w:rsid w:val="00EB4867"/>
    <w:rsid w:val="00EB5AE6"/>
    <w:rsid w:val="00ED02FF"/>
    <w:rsid w:val="00ED3850"/>
    <w:rsid w:val="00ED3B31"/>
    <w:rsid w:val="00ED3CB9"/>
    <w:rsid w:val="00ED449E"/>
    <w:rsid w:val="00ED4A55"/>
    <w:rsid w:val="00ED54C3"/>
    <w:rsid w:val="00ED6015"/>
    <w:rsid w:val="00ED6FF3"/>
    <w:rsid w:val="00EE009F"/>
    <w:rsid w:val="00EE016E"/>
    <w:rsid w:val="00EE3254"/>
    <w:rsid w:val="00EE3961"/>
    <w:rsid w:val="00EE45A0"/>
    <w:rsid w:val="00EE4DAD"/>
    <w:rsid w:val="00EE513E"/>
    <w:rsid w:val="00EE5A9C"/>
    <w:rsid w:val="00EE6288"/>
    <w:rsid w:val="00EE6899"/>
    <w:rsid w:val="00EE7699"/>
    <w:rsid w:val="00EF1B56"/>
    <w:rsid w:val="00EF1F3B"/>
    <w:rsid w:val="00EF280D"/>
    <w:rsid w:val="00EF3709"/>
    <w:rsid w:val="00EF4832"/>
    <w:rsid w:val="00EF60DD"/>
    <w:rsid w:val="00EF790D"/>
    <w:rsid w:val="00F05A4E"/>
    <w:rsid w:val="00F05EDB"/>
    <w:rsid w:val="00F10BD3"/>
    <w:rsid w:val="00F1368D"/>
    <w:rsid w:val="00F14818"/>
    <w:rsid w:val="00F15BD8"/>
    <w:rsid w:val="00F22845"/>
    <w:rsid w:val="00F25B6D"/>
    <w:rsid w:val="00F26142"/>
    <w:rsid w:val="00F262F0"/>
    <w:rsid w:val="00F30926"/>
    <w:rsid w:val="00F327F2"/>
    <w:rsid w:val="00F3315A"/>
    <w:rsid w:val="00F3493C"/>
    <w:rsid w:val="00F351A3"/>
    <w:rsid w:val="00F365C4"/>
    <w:rsid w:val="00F37BCC"/>
    <w:rsid w:val="00F40E3E"/>
    <w:rsid w:val="00F416A6"/>
    <w:rsid w:val="00F429DD"/>
    <w:rsid w:val="00F42DFD"/>
    <w:rsid w:val="00F52500"/>
    <w:rsid w:val="00F528D7"/>
    <w:rsid w:val="00F53FDB"/>
    <w:rsid w:val="00F54774"/>
    <w:rsid w:val="00F561BD"/>
    <w:rsid w:val="00F6160F"/>
    <w:rsid w:val="00F66D50"/>
    <w:rsid w:val="00F6704E"/>
    <w:rsid w:val="00F7043B"/>
    <w:rsid w:val="00F71115"/>
    <w:rsid w:val="00F720AF"/>
    <w:rsid w:val="00F80A78"/>
    <w:rsid w:val="00F879F9"/>
    <w:rsid w:val="00F903EB"/>
    <w:rsid w:val="00F93F8D"/>
    <w:rsid w:val="00F958AA"/>
    <w:rsid w:val="00F95B1D"/>
    <w:rsid w:val="00F95E7C"/>
    <w:rsid w:val="00F968A6"/>
    <w:rsid w:val="00F96DC5"/>
    <w:rsid w:val="00F9732B"/>
    <w:rsid w:val="00F9778B"/>
    <w:rsid w:val="00F97797"/>
    <w:rsid w:val="00F97AB0"/>
    <w:rsid w:val="00FA1430"/>
    <w:rsid w:val="00FA16DE"/>
    <w:rsid w:val="00FA1F63"/>
    <w:rsid w:val="00FB0D99"/>
    <w:rsid w:val="00FB3BC0"/>
    <w:rsid w:val="00FC1973"/>
    <w:rsid w:val="00FC3D1F"/>
    <w:rsid w:val="00FC41FD"/>
    <w:rsid w:val="00FC43B8"/>
    <w:rsid w:val="00FC4A86"/>
    <w:rsid w:val="00FC62FC"/>
    <w:rsid w:val="00FC6B88"/>
    <w:rsid w:val="00FD02A7"/>
    <w:rsid w:val="00FD400E"/>
    <w:rsid w:val="00FD58AE"/>
    <w:rsid w:val="00FD60D5"/>
    <w:rsid w:val="00FD7672"/>
    <w:rsid w:val="00FE6E49"/>
    <w:rsid w:val="00FE7B9D"/>
    <w:rsid w:val="00FF0366"/>
    <w:rsid w:val="00FF2F84"/>
    <w:rsid w:val="00FF3C05"/>
    <w:rsid w:val="00FF3FB0"/>
    <w:rsid w:val="00FF50B3"/>
    <w:rsid w:val="00FF53FC"/>
    <w:rsid w:val="00FF6180"/>
    <w:rsid w:val="017E84E8"/>
    <w:rsid w:val="02973ECE"/>
    <w:rsid w:val="02A8E330"/>
    <w:rsid w:val="040DCFA3"/>
    <w:rsid w:val="043B19E1"/>
    <w:rsid w:val="04B90509"/>
    <w:rsid w:val="05956811"/>
    <w:rsid w:val="06DDFDFC"/>
    <w:rsid w:val="07750071"/>
    <w:rsid w:val="08ECB23A"/>
    <w:rsid w:val="09D9F423"/>
    <w:rsid w:val="0B489431"/>
    <w:rsid w:val="0DCADD2A"/>
    <w:rsid w:val="0F38B0B5"/>
    <w:rsid w:val="0F3C7064"/>
    <w:rsid w:val="0F46F969"/>
    <w:rsid w:val="1068E8CE"/>
    <w:rsid w:val="111F5DF0"/>
    <w:rsid w:val="11797CC3"/>
    <w:rsid w:val="11917C83"/>
    <w:rsid w:val="14D8500F"/>
    <w:rsid w:val="16374021"/>
    <w:rsid w:val="165430C1"/>
    <w:rsid w:val="190DB6C0"/>
    <w:rsid w:val="1A17E08C"/>
    <w:rsid w:val="1A58AA70"/>
    <w:rsid w:val="1C07AAC9"/>
    <w:rsid w:val="1DBF91B0"/>
    <w:rsid w:val="1E32D416"/>
    <w:rsid w:val="1E5EA94B"/>
    <w:rsid w:val="20DE2799"/>
    <w:rsid w:val="23402923"/>
    <w:rsid w:val="24081A8A"/>
    <w:rsid w:val="25C2471D"/>
    <w:rsid w:val="269D737F"/>
    <w:rsid w:val="26BC4900"/>
    <w:rsid w:val="27162C32"/>
    <w:rsid w:val="28627DD0"/>
    <w:rsid w:val="29428A92"/>
    <w:rsid w:val="29BE8881"/>
    <w:rsid w:val="2B008974"/>
    <w:rsid w:val="2C9C59D5"/>
    <w:rsid w:val="2DA2FDAD"/>
    <w:rsid w:val="2ECACF79"/>
    <w:rsid w:val="2F1B7127"/>
    <w:rsid w:val="2F46ACC1"/>
    <w:rsid w:val="313708E5"/>
    <w:rsid w:val="33032E6D"/>
    <w:rsid w:val="33E46CAB"/>
    <w:rsid w:val="34D43EC1"/>
    <w:rsid w:val="34E769AC"/>
    <w:rsid w:val="3541C339"/>
    <w:rsid w:val="375E81DB"/>
    <w:rsid w:val="38DFD656"/>
    <w:rsid w:val="3B1E9AC4"/>
    <w:rsid w:val="3E43135C"/>
    <w:rsid w:val="3E552960"/>
    <w:rsid w:val="3F6E1256"/>
    <w:rsid w:val="40A55010"/>
    <w:rsid w:val="40D581DA"/>
    <w:rsid w:val="426C301B"/>
    <w:rsid w:val="432F623A"/>
    <w:rsid w:val="46C7C5A0"/>
    <w:rsid w:val="477B98B2"/>
    <w:rsid w:val="481AC999"/>
    <w:rsid w:val="496D5A74"/>
    <w:rsid w:val="4A87D8A7"/>
    <w:rsid w:val="4B21471F"/>
    <w:rsid w:val="4E5101F7"/>
    <w:rsid w:val="5095E6CD"/>
    <w:rsid w:val="50C25F0F"/>
    <w:rsid w:val="527E9AA8"/>
    <w:rsid w:val="558CA96B"/>
    <w:rsid w:val="5594F713"/>
    <w:rsid w:val="55B63B6A"/>
    <w:rsid w:val="57193047"/>
    <w:rsid w:val="5737846F"/>
    <w:rsid w:val="57855E67"/>
    <w:rsid w:val="5882DFC8"/>
    <w:rsid w:val="59532DB5"/>
    <w:rsid w:val="5A46E72C"/>
    <w:rsid w:val="5C9162AF"/>
    <w:rsid w:val="5E523125"/>
    <w:rsid w:val="5F2942DB"/>
    <w:rsid w:val="5F2D8AB8"/>
    <w:rsid w:val="5FDCA4EF"/>
    <w:rsid w:val="6061F25D"/>
    <w:rsid w:val="617AE010"/>
    <w:rsid w:val="62045824"/>
    <w:rsid w:val="646E6D1D"/>
    <w:rsid w:val="649FF029"/>
    <w:rsid w:val="65D74BAF"/>
    <w:rsid w:val="665D36B3"/>
    <w:rsid w:val="66CD4A89"/>
    <w:rsid w:val="67B3CA61"/>
    <w:rsid w:val="67EECE63"/>
    <w:rsid w:val="6B364696"/>
    <w:rsid w:val="6CC4B4FC"/>
    <w:rsid w:val="6DC8F301"/>
    <w:rsid w:val="6DF72E93"/>
    <w:rsid w:val="6EF7356F"/>
    <w:rsid w:val="6F18B946"/>
    <w:rsid w:val="6FDBEE16"/>
    <w:rsid w:val="73E798C9"/>
    <w:rsid w:val="77AD584F"/>
    <w:rsid w:val="78C0CACC"/>
    <w:rsid w:val="794A489D"/>
    <w:rsid w:val="7BAC658A"/>
    <w:rsid w:val="7BBC901A"/>
    <w:rsid w:val="7DBB292D"/>
    <w:rsid w:val="7EC7A1AD"/>
    <w:rsid w:val="7F305CF4"/>
    <w:rsid w:val="7F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03272"/>
  <w15:docId w15:val="{8483416C-59B5-4DCD-AD8F-FC9F380D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6B10A9"/>
    <w:rPr>
      <w:color w:val="954F72"/>
      <w:u w:val="single"/>
    </w:rPr>
  </w:style>
  <w:style w:type="character" w:customStyle="1" w:styleId="jlqj4b">
    <w:name w:val="jlqj4b"/>
    <w:basedOn w:val="Carpredefinitoparagrafo"/>
    <w:rsid w:val="008942E7"/>
  </w:style>
  <w:style w:type="paragraph" w:styleId="NormaleWeb">
    <w:name w:val="Normal (Web)"/>
    <w:basedOn w:val="Normale"/>
    <w:uiPriority w:val="99"/>
    <w:unhideWhenUsed/>
    <w:rsid w:val="00DE3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DE3C48"/>
    <w:rPr>
      <w:sz w:val="22"/>
      <w:szCs w:val="22"/>
      <w:lang w:val="en-US" w:eastAsia="en-US"/>
    </w:rPr>
  </w:style>
  <w:style w:type="paragraph" w:customStyle="1" w:styleId="paragraph">
    <w:name w:val="paragraph"/>
    <w:basedOn w:val="Normale"/>
    <w:rsid w:val="00DE3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DE3C48"/>
  </w:style>
  <w:style w:type="character" w:customStyle="1" w:styleId="eop">
    <w:name w:val="eop"/>
    <w:basedOn w:val="Carpredefinitoparagrafo"/>
    <w:rsid w:val="00DE3C48"/>
  </w:style>
  <w:style w:type="character" w:styleId="Menzionenonrisolta">
    <w:name w:val="Unresolved Mention"/>
    <w:basedOn w:val="Carpredefinitoparagrafo"/>
    <w:uiPriority w:val="99"/>
    <w:semiHidden/>
    <w:unhideWhenUsed/>
    <w:rsid w:val="005D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835EF5640264D8F62448DB3886112" ma:contentTypeVersion="14" ma:contentTypeDescription="Create a new document." ma:contentTypeScope="" ma:versionID="3e268dc0b4ccf11fc97ef70e4d87e4e2">
  <xsd:schema xmlns:xsd="http://www.w3.org/2001/XMLSchema" xmlns:xs="http://www.w3.org/2001/XMLSchema" xmlns:p="http://schemas.microsoft.com/office/2006/metadata/properties" xmlns:ns2="7f476212-b72a-455c-962d-ba5561bb2df7" xmlns:ns3="cba779c4-125b-45c0-b47d-2e96de064826" targetNamespace="http://schemas.microsoft.com/office/2006/metadata/properties" ma:root="true" ma:fieldsID="938754f84986757a8aa8a75d0edbef61" ns2:_="" ns3:_="">
    <xsd:import namespace="7f476212-b72a-455c-962d-ba5561bb2df7"/>
    <xsd:import namespace="cba779c4-125b-45c0-b47d-2e96de064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6212-b72a-455c-962d-ba5561bb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79c4-125b-45c0-b47d-2e96de0648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661ec-a90a-49da-aa38-d024f681b058}" ma:internalName="TaxCatchAll" ma:showField="CatchAllData" ma:web="cba779c4-125b-45c0-b47d-2e96de064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476212-b72a-455c-962d-ba5561bb2df7">
      <Terms xmlns="http://schemas.microsoft.com/office/infopath/2007/PartnerControls"/>
    </lcf76f155ced4ddcb4097134ff3c332f>
    <TaxCatchAll xmlns="cba779c4-125b-45c0-b47d-2e96de0648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2CF89-5CA3-415F-9D4A-4EE9D13AD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6212-b72a-455c-962d-ba5561bb2df7"/>
    <ds:schemaRef ds:uri="cba779c4-125b-45c0-b47d-2e96de064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011D-5807-43F7-AE63-7E4F775EB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8055B-A2F4-4755-9C54-1856C7892DF6}">
  <ds:schemaRefs>
    <ds:schemaRef ds:uri="http://schemas.microsoft.com/office/2006/metadata/properties"/>
    <ds:schemaRef ds:uri="http://schemas.microsoft.com/office/infopath/2007/PartnerControls"/>
    <ds:schemaRef ds:uri="ca0521e1-b612-4196-a703-b1b7610de6d4"/>
    <ds:schemaRef ds:uri="a6378ea8-f023-4048-86f8-75d37ef44c2f"/>
    <ds:schemaRef ds:uri="7f476212-b72a-455c-962d-ba5561bb2df7"/>
    <ds:schemaRef ds:uri="cba779c4-125b-45c0-b47d-2e96de064826"/>
  </ds:schemaRefs>
</ds:datastoreItem>
</file>

<file path=customXml/itemProps4.xml><?xml version="1.0" encoding="utf-8"?>
<ds:datastoreItem xmlns:ds="http://schemas.openxmlformats.org/officeDocument/2006/customXml" ds:itemID="{323E38E5-DCCE-45DA-BB07-EE46328979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a679f0-cb1e-4a57-8424-f7ced8877611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Gonzalez-Huerta, Pablo</dc:creator>
  <cp:keywords/>
  <dc:description/>
  <cp:lastModifiedBy>Teso, Alice</cp:lastModifiedBy>
  <cp:revision>8</cp:revision>
  <dcterms:created xsi:type="dcterms:W3CDTF">2024-06-03T14:16:00Z</dcterms:created>
  <dcterms:modified xsi:type="dcterms:W3CDTF">2024-06-05T14:35:00Z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0x010100FD4835EF5640264D8F62448DB3886112</vt:lpwstr>
  </property>
  <property fmtid="{D5CDD505-2E9C-101B-9397-08002B2CF9AE}" pid="4" name="MSIP_Label_08492740-ca7a-4f8f-8d00-b68d4e06d85c_Enabled">
    <vt:lpwstr>true</vt:lpwstr>
  </property>
  <property fmtid="{D5CDD505-2E9C-101B-9397-08002B2CF9AE}" pid="5" name="MSIP_Label_08492740-ca7a-4f8f-8d00-b68d4e06d85c_SetDate">
    <vt:lpwstr>2024-05-28T10:09:28Z</vt:lpwstr>
  </property>
  <property fmtid="{D5CDD505-2E9C-101B-9397-08002B2CF9AE}" pid="6" name="MSIP_Label_08492740-ca7a-4f8f-8d00-b68d4e06d85c_Method">
    <vt:lpwstr>Standard</vt:lpwstr>
  </property>
  <property fmtid="{D5CDD505-2E9C-101B-9397-08002B2CF9AE}" pid="7" name="MSIP_Label_08492740-ca7a-4f8f-8d00-b68d4e06d85c_Name">
    <vt:lpwstr>Restricted</vt:lpwstr>
  </property>
  <property fmtid="{D5CDD505-2E9C-101B-9397-08002B2CF9AE}" pid="8" name="MSIP_Label_08492740-ca7a-4f8f-8d00-b68d4e06d85c_SiteId">
    <vt:lpwstr>815142b9-9d2f-4d92-83c3-65e5740e49aa</vt:lpwstr>
  </property>
  <property fmtid="{D5CDD505-2E9C-101B-9397-08002B2CF9AE}" pid="9" name="MSIP_Label_08492740-ca7a-4f8f-8d00-b68d4e06d85c_ActionId">
    <vt:lpwstr>9e095345-dcac-4a6d-bc0d-5c58986506e3</vt:lpwstr>
  </property>
  <property fmtid="{D5CDD505-2E9C-101B-9397-08002B2CF9AE}" pid="10" name="MSIP_Label_08492740-ca7a-4f8f-8d00-b68d4e06d85c_ContentBits">
    <vt:lpwstr>0</vt:lpwstr>
  </property>
</Properties>
</file>