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79DB" w14:textId="2A549F5B" w:rsidR="00592303" w:rsidRPr="00592303" w:rsidRDefault="00592303" w:rsidP="00592303">
      <w:pPr>
        <w:pStyle w:val="Default"/>
        <w:spacing w:line="276" w:lineRule="auto"/>
        <w:contextualSpacing/>
        <w:jc w:val="center"/>
        <w:rPr>
          <w:b/>
          <w:bCs/>
          <w:sz w:val="40"/>
          <w:szCs w:val="40"/>
          <w:lang w:val="sk-SK"/>
        </w:rPr>
      </w:pPr>
      <w:bookmarkStart w:id="0" w:name="OLE_LINK5"/>
      <w:r w:rsidRPr="00592303">
        <w:rPr>
          <w:b/>
          <w:bCs/>
          <w:sz w:val="40"/>
          <w:szCs w:val="40"/>
          <w:lang w:val="sk-SK"/>
        </w:rPr>
        <w:t>Spojenie inováci</w:t>
      </w:r>
      <w:r>
        <w:rPr>
          <w:b/>
          <w:bCs/>
          <w:sz w:val="40"/>
          <w:szCs w:val="40"/>
          <w:lang w:val="sk-SK"/>
        </w:rPr>
        <w:t>e</w:t>
      </w:r>
      <w:r w:rsidRPr="00592303">
        <w:rPr>
          <w:b/>
          <w:bCs/>
          <w:sz w:val="40"/>
          <w:szCs w:val="40"/>
          <w:lang w:val="sk-SK"/>
        </w:rPr>
        <w:t xml:space="preserve"> a zábavy: </w:t>
      </w:r>
      <w:r w:rsidR="00E20CA3">
        <w:rPr>
          <w:b/>
          <w:bCs/>
          <w:sz w:val="40"/>
          <w:szCs w:val="40"/>
          <w:lang w:val="sk-SK"/>
        </w:rPr>
        <w:t>Kia</w:t>
      </w:r>
      <w:r w:rsidR="008338CD">
        <w:rPr>
          <w:b/>
          <w:bCs/>
          <w:sz w:val="40"/>
          <w:szCs w:val="40"/>
          <w:lang w:val="sk-SK"/>
        </w:rPr>
        <w:t xml:space="preserve"> </w:t>
      </w:r>
      <w:proofErr w:type="spellStart"/>
      <w:r w:rsidR="008338CD">
        <w:rPr>
          <w:b/>
          <w:bCs/>
          <w:sz w:val="40"/>
          <w:szCs w:val="40"/>
          <w:lang w:val="sk-SK"/>
        </w:rPr>
        <w:t>Gaming</w:t>
      </w:r>
      <w:proofErr w:type="spellEnd"/>
      <w:r w:rsidR="008338CD">
        <w:rPr>
          <w:b/>
          <w:bCs/>
          <w:sz w:val="40"/>
          <w:szCs w:val="40"/>
          <w:lang w:val="sk-SK"/>
        </w:rPr>
        <w:t xml:space="preserve"> </w:t>
      </w:r>
      <w:proofErr w:type="spellStart"/>
      <w:r w:rsidR="008338CD">
        <w:rPr>
          <w:b/>
          <w:bCs/>
          <w:sz w:val="40"/>
          <w:szCs w:val="40"/>
          <w:lang w:val="sk-SK"/>
        </w:rPr>
        <w:t>Zone</w:t>
      </w:r>
      <w:proofErr w:type="spellEnd"/>
      <w:r w:rsidR="00E20CA3">
        <w:rPr>
          <w:b/>
          <w:bCs/>
          <w:sz w:val="40"/>
          <w:szCs w:val="40"/>
          <w:lang w:val="sk-SK"/>
        </w:rPr>
        <w:t xml:space="preserve"> na </w:t>
      </w:r>
      <w:r w:rsidR="00B94AE2">
        <w:rPr>
          <w:b/>
          <w:bCs/>
          <w:sz w:val="40"/>
          <w:szCs w:val="40"/>
          <w:lang w:val="sk-SK"/>
        </w:rPr>
        <w:t xml:space="preserve">hudobnom </w:t>
      </w:r>
      <w:r w:rsidR="00E20CA3">
        <w:rPr>
          <w:b/>
          <w:bCs/>
          <w:sz w:val="40"/>
          <w:szCs w:val="40"/>
          <w:lang w:val="sk-SK"/>
        </w:rPr>
        <w:t>festivale</w:t>
      </w:r>
      <w:r w:rsidRPr="00592303">
        <w:rPr>
          <w:b/>
          <w:bCs/>
          <w:sz w:val="40"/>
          <w:szCs w:val="40"/>
          <w:lang w:val="sk-SK"/>
        </w:rPr>
        <w:t xml:space="preserve"> Pohoda</w:t>
      </w:r>
    </w:p>
    <w:bookmarkEnd w:id="0"/>
    <w:p w14:paraId="7B2B4B47" w14:textId="77777777" w:rsidR="00592303" w:rsidRPr="00592303" w:rsidRDefault="00592303" w:rsidP="00592303">
      <w:pPr>
        <w:jc w:val="center"/>
        <w:rPr>
          <w:rFonts w:cs="Arial"/>
          <w:b/>
          <w:bCs/>
          <w:sz w:val="40"/>
          <w:szCs w:val="40"/>
          <w:lang w:val="sk-SK"/>
        </w:rPr>
      </w:pPr>
    </w:p>
    <w:p w14:paraId="7036A700" w14:textId="476A2117" w:rsidR="00592303" w:rsidRPr="00592303" w:rsidRDefault="00592303" w:rsidP="00592303">
      <w:pPr>
        <w:pStyle w:val="ListParagraph"/>
        <w:numPr>
          <w:ilvl w:val="0"/>
          <w:numId w:val="25"/>
        </w:numPr>
        <w:tabs>
          <w:tab w:val="num" w:pos="720"/>
        </w:tabs>
        <w:rPr>
          <w:b/>
          <w:bCs/>
          <w:lang w:val="sk-SK"/>
        </w:rPr>
      </w:pPr>
      <w:bookmarkStart w:id="1" w:name="OLE_LINK6"/>
      <w:r w:rsidRPr="00592303">
        <w:rPr>
          <w:b/>
          <w:bCs/>
          <w:lang w:val="sk-SK"/>
        </w:rPr>
        <w:t>Kia predstaví na festivale Pohoda 2024 partnerstvo s </w:t>
      </w:r>
      <w:proofErr w:type="spellStart"/>
      <w:r w:rsidRPr="00592303">
        <w:rPr>
          <w:b/>
          <w:bCs/>
          <w:lang w:val="sk-SK"/>
        </w:rPr>
        <w:t>League</w:t>
      </w:r>
      <w:proofErr w:type="spellEnd"/>
      <w:r w:rsidRPr="00592303">
        <w:rPr>
          <w:b/>
          <w:bCs/>
          <w:lang w:val="sk-SK"/>
        </w:rPr>
        <w:t xml:space="preserve"> of </w:t>
      </w:r>
      <w:proofErr w:type="spellStart"/>
      <w:r w:rsidRPr="00592303">
        <w:rPr>
          <w:b/>
          <w:bCs/>
          <w:lang w:val="sk-SK"/>
        </w:rPr>
        <w:t>Legends</w:t>
      </w:r>
      <w:proofErr w:type="spellEnd"/>
      <w:r>
        <w:rPr>
          <w:b/>
          <w:bCs/>
          <w:lang w:val="sk-SK"/>
        </w:rPr>
        <w:t xml:space="preserve"> (LOL)</w:t>
      </w:r>
      <w:r w:rsidRPr="00592303">
        <w:rPr>
          <w:b/>
          <w:bCs/>
          <w:lang w:val="sk-SK"/>
        </w:rPr>
        <w:t xml:space="preserve">, ktoré zdôrazňuje moderné technológie a inovatívne myslenie </w:t>
      </w:r>
    </w:p>
    <w:p w14:paraId="7BB1A3EE" w14:textId="05C7AC87" w:rsidR="00592303" w:rsidRPr="00592303" w:rsidRDefault="00592303" w:rsidP="00592303">
      <w:pPr>
        <w:pStyle w:val="ListParagraph"/>
        <w:numPr>
          <w:ilvl w:val="0"/>
          <w:numId w:val="25"/>
        </w:numPr>
        <w:tabs>
          <w:tab w:val="num" w:pos="720"/>
        </w:tabs>
        <w:rPr>
          <w:b/>
          <w:bCs/>
          <w:lang w:val="sk-SK"/>
        </w:rPr>
      </w:pPr>
      <w:r>
        <w:rPr>
          <w:b/>
          <w:bCs/>
          <w:lang w:val="sk-SK"/>
        </w:rPr>
        <w:t xml:space="preserve">Zóna </w:t>
      </w:r>
      <w:r w:rsidRPr="00592303">
        <w:rPr>
          <w:b/>
          <w:bCs/>
          <w:lang w:val="sk-SK"/>
        </w:rPr>
        <w:t xml:space="preserve">Kia </w:t>
      </w:r>
      <w:proofErr w:type="spellStart"/>
      <w:r w:rsidRPr="00592303">
        <w:rPr>
          <w:b/>
          <w:bCs/>
          <w:lang w:val="sk-SK"/>
        </w:rPr>
        <w:t>Gaming</w:t>
      </w:r>
      <w:proofErr w:type="spellEnd"/>
      <w:r w:rsidRPr="00592303">
        <w:rPr>
          <w:b/>
          <w:bCs/>
          <w:lang w:val="sk-SK"/>
        </w:rPr>
        <w:t xml:space="preserve"> </w:t>
      </w:r>
      <w:proofErr w:type="spellStart"/>
      <w:r w:rsidRPr="00592303">
        <w:rPr>
          <w:b/>
          <w:bCs/>
          <w:lang w:val="sk-SK"/>
        </w:rPr>
        <w:t>Zone</w:t>
      </w:r>
      <w:proofErr w:type="spellEnd"/>
      <w:r w:rsidRPr="00592303">
        <w:rPr>
          <w:b/>
          <w:bCs/>
          <w:lang w:val="sk-SK"/>
        </w:rPr>
        <w:t xml:space="preserve"> ponúkne návštevníkom interaktívne zážitky, </w:t>
      </w:r>
      <w:r w:rsidR="00F27F18">
        <w:rPr>
          <w:b/>
          <w:bCs/>
          <w:lang w:val="sk-SK"/>
        </w:rPr>
        <w:t>turnaj</w:t>
      </w:r>
      <w:r w:rsidR="007156A7">
        <w:rPr>
          <w:b/>
          <w:bCs/>
          <w:lang w:val="sk-SK"/>
        </w:rPr>
        <w:t>e</w:t>
      </w:r>
      <w:r w:rsidR="00F27F18">
        <w:rPr>
          <w:b/>
          <w:bCs/>
          <w:lang w:val="sk-SK"/>
        </w:rPr>
        <w:t xml:space="preserve"> </w:t>
      </w:r>
      <w:proofErr w:type="spellStart"/>
      <w:r w:rsidRPr="00592303">
        <w:rPr>
          <w:b/>
          <w:bCs/>
          <w:lang w:val="sk-SK"/>
        </w:rPr>
        <w:t>League</w:t>
      </w:r>
      <w:proofErr w:type="spellEnd"/>
      <w:r w:rsidRPr="00592303">
        <w:rPr>
          <w:b/>
          <w:bCs/>
          <w:lang w:val="sk-SK"/>
        </w:rPr>
        <w:t xml:space="preserve"> of </w:t>
      </w:r>
      <w:proofErr w:type="spellStart"/>
      <w:r w:rsidRPr="00592303">
        <w:rPr>
          <w:b/>
          <w:bCs/>
          <w:lang w:val="sk-SK"/>
        </w:rPr>
        <w:t>Legends</w:t>
      </w:r>
      <w:proofErr w:type="spellEnd"/>
      <w:r w:rsidRPr="00592303">
        <w:rPr>
          <w:b/>
          <w:bCs/>
          <w:lang w:val="sk-SK"/>
        </w:rPr>
        <w:t>,</w:t>
      </w:r>
      <w:r w:rsidR="008338CD">
        <w:rPr>
          <w:b/>
          <w:bCs/>
          <w:lang w:val="sk-SK"/>
        </w:rPr>
        <w:t xml:space="preserve"> </w:t>
      </w:r>
      <w:proofErr w:type="spellStart"/>
      <w:r w:rsidR="008338CD">
        <w:rPr>
          <w:b/>
          <w:bCs/>
          <w:lang w:val="sk-SK"/>
        </w:rPr>
        <w:t>tanecovanie</w:t>
      </w:r>
      <w:proofErr w:type="spellEnd"/>
      <w:r w:rsidR="00B23AD3">
        <w:rPr>
          <w:b/>
          <w:bCs/>
          <w:lang w:val="sk-SK"/>
        </w:rPr>
        <w:t xml:space="preserve"> cez</w:t>
      </w:r>
      <w:r w:rsidR="008338CD">
        <w:rPr>
          <w:b/>
          <w:bCs/>
          <w:lang w:val="sk-SK"/>
        </w:rPr>
        <w:t xml:space="preserve"> Just </w:t>
      </w:r>
      <w:proofErr w:type="spellStart"/>
      <w:r w:rsidR="008338CD">
        <w:rPr>
          <w:b/>
          <w:bCs/>
          <w:lang w:val="sk-SK"/>
        </w:rPr>
        <w:t>Dance</w:t>
      </w:r>
      <w:proofErr w:type="spellEnd"/>
      <w:r w:rsidR="008338CD">
        <w:rPr>
          <w:b/>
          <w:bCs/>
          <w:lang w:val="sk-SK"/>
        </w:rPr>
        <w:t xml:space="preserve"> simulátor</w:t>
      </w:r>
      <w:r w:rsidR="00E86969">
        <w:rPr>
          <w:b/>
          <w:bCs/>
          <w:lang w:val="sk-SK"/>
        </w:rPr>
        <w:t xml:space="preserve">, či PlayStation zónu </w:t>
      </w:r>
    </w:p>
    <w:p w14:paraId="68EAE841" w14:textId="050CE6D5" w:rsidR="00592303" w:rsidRPr="00592303" w:rsidRDefault="00592303" w:rsidP="00592303">
      <w:pPr>
        <w:pStyle w:val="ListParagraph"/>
        <w:numPr>
          <w:ilvl w:val="0"/>
          <w:numId w:val="25"/>
        </w:numPr>
        <w:tabs>
          <w:tab w:val="num" w:pos="720"/>
        </w:tabs>
        <w:rPr>
          <w:b/>
          <w:bCs/>
          <w:lang w:val="sk-SK"/>
        </w:rPr>
      </w:pPr>
      <w:r w:rsidRPr="00592303">
        <w:rPr>
          <w:b/>
          <w:bCs/>
          <w:lang w:val="sk-SK"/>
        </w:rPr>
        <w:t>Partnerstvo</w:t>
      </w:r>
      <w:r>
        <w:rPr>
          <w:b/>
          <w:bCs/>
          <w:lang w:val="sk-SK"/>
        </w:rPr>
        <w:t xml:space="preserve"> s LOL</w:t>
      </w:r>
      <w:r w:rsidRPr="00592303">
        <w:rPr>
          <w:b/>
          <w:bCs/>
          <w:lang w:val="sk-SK"/>
        </w:rPr>
        <w:t xml:space="preserve"> je víziou značk</w:t>
      </w:r>
      <w:r>
        <w:rPr>
          <w:b/>
          <w:bCs/>
          <w:lang w:val="sk-SK"/>
        </w:rPr>
        <w:t>y</w:t>
      </w:r>
      <w:r w:rsidRPr="00592303">
        <w:rPr>
          <w:b/>
          <w:bCs/>
          <w:lang w:val="sk-SK"/>
        </w:rPr>
        <w:t xml:space="preserve"> Kia spojiť</w:t>
      </w:r>
      <w:r>
        <w:rPr>
          <w:b/>
          <w:bCs/>
          <w:lang w:val="sk-SK"/>
        </w:rPr>
        <w:t xml:space="preserve"> sa</w:t>
      </w:r>
      <w:r w:rsidRPr="00592303">
        <w:rPr>
          <w:b/>
          <w:bCs/>
          <w:lang w:val="sk-SK"/>
        </w:rPr>
        <w:t xml:space="preserve"> s mladou generáciou, s ktorou zdieľa nadšenie pre nové technológie a inovácie </w:t>
      </w:r>
    </w:p>
    <w:bookmarkEnd w:id="1"/>
    <w:p w14:paraId="13EE4CAD" w14:textId="77777777" w:rsidR="00592303" w:rsidRPr="00592303" w:rsidRDefault="00592303" w:rsidP="00592303">
      <w:pPr>
        <w:tabs>
          <w:tab w:val="num" w:pos="720"/>
        </w:tabs>
        <w:ind w:left="360" w:hanging="360"/>
        <w:rPr>
          <w:b/>
          <w:bCs/>
          <w:lang w:val="sk-SK"/>
        </w:rPr>
      </w:pPr>
    </w:p>
    <w:p w14:paraId="49BEACF6" w14:textId="68CFABAC" w:rsidR="00E20CA3" w:rsidRDefault="002F4A03" w:rsidP="00BB3487">
      <w:pPr>
        <w:jc w:val="both"/>
        <w:rPr>
          <w:color w:val="000000" w:themeColor="text1"/>
          <w:lang w:val="sk-SK"/>
        </w:rPr>
      </w:pPr>
      <w:bookmarkStart w:id="2" w:name="_Hlk170923913"/>
      <w:r>
        <w:rPr>
          <w:color w:val="000000" w:themeColor="text1"/>
          <w:lang w:val="sk-SK"/>
        </w:rPr>
        <w:t>P</w:t>
      </w:r>
      <w:r w:rsidR="00E20CA3">
        <w:rPr>
          <w:color w:val="000000" w:themeColor="text1"/>
          <w:lang w:val="sk-SK"/>
        </w:rPr>
        <w:t>o úspešnom minulom roku,</w:t>
      </w:r>
      <w:r>
        <w:rPr>
          <w:color w:val="000000" w:themeColor="text1"/>
          <w:lang w:val="sk-SK"/>
        </w:rPr>
        <w:t xml:space="preserve"> bude značka</w:t>
      </w:r>
      <w:r w:rsidRPr="00592303">
        <w:rPr>
          <w:color w:val="000000" w:themeColor="text1"/>
          <w:lang w:val="sk-SK"/>
        </w:rPr>
        <w:t xml:space="preserve"> Kia</w:t>
      </w:r>
      <w:r>
        <w:rPr>
          <w:color w:val="000000" w:themeColor="text1"/>
          <w:lang w:val="sk-SK"/>
        </w:rPr>
        <w:t xml:space="preserve"> </w:t>
      </w:r>
      <w:r w:rsidR="00E20CA3">
        <w:rPr>
          <w:color w:val="000000" w:themeColor="text1"/>
          <w:lang w:val="sk-SK"/>
        </w:rPr>
        <w:t>aj tento rok</w:t>
      </w:r>
      <w:r w:rsidR="00592303" w:rsidRPr="00592303">
        <w:rPr>
          <w:color w:val="000000" w:themeColor="text1"/>
          <w:lang w:val="sk-SK"/>
        </w:rPr>
        <w:t xml:space="preserve"> partnero</w:t>
      </w:r>
      <w:r w:rsidR="00E20CA3">
        <w:rPr>
          <w:color w:val="000000" w:themeColor="text1"/>
          <w:lang w:val="sk-SK"/>
        </w:rPr>
        <w:t>m</w:t>
      </w:r>
      <w:r w:rsidR="00592303" w:rsidRPr="00592303">
        <w:rPr>
          <w:color w:val="000000" w:themeColor="text1"/>
          <w:lang w:val="sk-SK"/>
        </w:rPr>
        <w:t xml:space="preserve"> </w:t>
      </w:r>
      <w:r w:rsidR="00E20CA3">
        <w:rPr>
          <w:color w:val="000000" w:themeColor="text1"/>
          <w:lang w:val="sk-SK"/>
        </w:rPr>
        <w:t xml:space="preserve">hudobného </w:t>
      </w:r>
      <w:r w:rsidR="00592303" w:rsidRPr="00592303">
        <w:rPr>
          <w:color w:val="000000" w:themeColor="text1"/>
          <w:lang w:val="sk-SK"/>
        </w:rPr>
        <w:t xml:space="preserve">festivalu Pohoda, ktorý sa uskutoční </w:t>
      </w:r>
      <w:r w:rsidR="00E20CA3">
        <w:rPr>
          <w:color w:val="000000" w:themeColor="text1"/>
          <w:lang w:val="sk-SK"/>
        </w:rPr>
        <w:t xml:space="preserve">v termíne od </w:t>
      </w:r>
      <w:r w:rsidR="00592303" w:rsidRPr="00592303">
        <w:rPr>
          <w:color w:val="000000" w:themeColor="text1"/>
          <w:lang w:val="sk-SK"/>
        </w:rPr>
        <w:t>11.</w:t>
      </w:r>
      <w:r w:rsidR="00E20CA3">
        <w:rPr>
          <w:color w:val="000000" w:themeColor="text1"/>
          <w:lang w:val="sk-SK"/>
        </w:rPr>
        <w:t xml:space="preserve"> do </w:t>
      </w:r>
      <w:r w:rsidR="00592303" w:rsidRPr="00592303">
        <w:rPr>
          <w:color w:val="000000" w:themeColor="text1"/>
          <w:lang w:val="sk-SK"/>
        </w:rPr>
        <w:t>13. júla 2024</w:t>
      </w:r>
      <w:r w:rsidR="00E20CA3">
        <w:rPr>
          <w:color w:val="000000" w:themeColor="text1"/>
          <w:lang w:val="sk-SK"/>
        </w:rPr>
        <w:t xml:space="preserve"> na trenčianskom letisku</w:t>
      </w:r>
      <w:r w:rsidR="00592303" w:rsidRPr="00592303">
        <w:rPr>
          <w:color w:val="000000" w:themeColor="text1"/>
          <w:lang w:val="sk-SK"/>
        </w:rPr>
        <w:t>. Tento ročník festivalu prinesie unikátne spojenie hudby, umenia</w:t>
      </w:r>
      <w:r w:rsidR="00BB3487">
        <w:rPr>
          <w:color w:val="000000" w:themeColor="text1"/>
          <w:lang w:val="sk-SK"/>
        </w:rPr>
        <w:t>,</w:t>
      </w:r>
      <w:r w:rsidR="00592303" w:rsidRPr="00592303">
        <w:rPr>
          <w:color w:val="000000" w:themeColor="text1"/>
          <w:lang w:val="sk-SK"/>
        </w:rPr>
        <w:t xml:space="preserve"> moderných technológií</w:t>
      </w:r>
      <w:r w:rsidR="00BB3487">
        <w:rPr>
          <w:color w:val="000000" w:themeColor="text1"/>
          <w:lang w:val="sk-SK"/>
        </w:rPr>
        <w:t xml:space="preserve"> a</w:t>
      </w:r>
      <w:r w:rsidR="00F27F18">
        <w:rPr>
          <w:color w:val="000000" w:themeColor="text1"/>
          <w:lang w:val="sk-SK"/>
        </w:rPr>
        <w:t> </w:t>
      </w:r>
      <w:proofErr w:type="spellStart"/>
      <w:r w:rsidR="00BB3487">
        <w:rPr>
          <w:color w:val="000000" w:themeColor="text1"/>
          <w:lang w:val="sk-SK"/>
        </w:rPr>
        <w:t>gamingu</w:t>
      </w:r>
      <w:proofErr w:type="spellEnd"/>
      <w:r w:rsidR="00F27F18">
        <w:rPr>
          <w:color w:val="000000" w:themeColor="text1"/>
          <w:lang w:val="sk-SK"/>
        </w:rPr>
        <w:t xml:space="preserve">, nakoľko Kia okrem vystavenia najnovších elektrických modelov, EV6 </w:t>
      </w:r>
      <w:r w:rsidR="00CB7B5B">
        <w:rPr>
          <w:color w:val="000000" w:themeColor="text1"/>
          <w:lang w:val="sk-SK"/>
        </w:rPr>
        <w:t xml:space="preserve">GT </w:t>
      </w:r>
      <w:r w:rsidR="00F27F18">
        <w:rPr>
          <w:color w:val="000000" w:themeColor="text1"/>
          <w:lang w:val="sk-SK"/>
        </w:rPr>
        <w:t>a EV9, prinesie hernú zónu</w:t>
      </w:r>
      <w:r w:rsidR="00B23AD3">
        <w:rPr>
          <w:color w:val="000000" w:themeColor="text1"/>
          <w:lang w:val="sk-SK"/>
        </w:rPr>
        <w:t xml:space="preserve">, Kia </w:t>
      </w:r>
      <w:proofErr w:type="spellStart"/>
      <w:r w:rsidR="00B23AD3">
        <w:rPr>
          <w:color w:val="000000" w:themeColor="text1"/>
          <w:lang w:val="sk-SK"/>
        </w:rPr>
        <w:t>Gaming</w:t>
      </w:r>
      <w:proofErr w:type="spellEnd"/>
      <w:r w:rsidR="00B23AD3">
        <w:rPr>
          <w:color w:val="000000" w:themeColor="text1"/>
          <w:lang w:val="sk-SK"/>
        </w:rPr>
        <w:t xml:space="preserve"> </w:t>
      </w:r>
      <w:proofErr w:type="spellStart"/>
      <w:r w:rsidR="00B23AD3">
        <w:rPr>
          <w:color w:val="000000" w:themeColor="text1"/>
          <w:lang w:val="sk-SK"/>
        </w:rPr>
        <w:t>Zone</w:t>
      </w:r>
      <w:proofErr w:type="spellEnd"/>
      <w:r w:rsidR="00F27F18">
        <w:rPr>
          <w:color w:val="000000" w:themeColor="text1"/>
          <w:lang w:val="sk-SK"/>
        </w:rPr>
        <w:t xml:space="preserve">. </w:t>
      </w:r>
    </w:p>
    <w:bookmarkEnd w:id="2"/>
    <w:p w14:paraId="62D3B472" w14:textId="77777777" w:rsidR="00482BC0" w:rsidRDefault="00482BC0" w:rsidP="00BB3487">
      <w:pPr>
        <w:jc w:val="both"/>
        <w:rPr>
          <w:color w:val="000000" w:themeColor="text1"/>
          <w:lang w:val="sk-SK"/>
        </w:rPr>
      </w:pPr>
    </w:p>
    <w:p w14:paraId="5FD5C580" w14:textId="77777777" w:rsidR="00482BC0" w:rsidRPr="00BB3487" w:rsidRDefault="00482BC0" w:rsidP="00482BC0">
      <w:pPr>
        <w:jc w:val="both"/>
        <w:rPr>
          <w:rFonts w:cs="Arial"/>
          <w:b/>
          <w:bCs/>
          <w:lang w:val="sk-SK"/>
        </w:rPr>
      </w:pPr>
      <w:r w:rsidRPr="00592303">
        <w:rPr>
          <w:rFonts w:cs="Arial"/>
          <w:b/>
          <w:bCs/>
          <w:lang w:val="sk-SK"/>
        </w:rPr>
        <w:t>Spoločné hodnoty Kia a </w:t>
      </w:r>
      <w:proofErr w:type="spellStart"/>
      <w:r w:rsidRPr="00592303">
        <w:rPr>
          <w:rFonts w:cs="Arial"/>
          <w:b/>
          <w:bCs/>
          <w:lang w:val="sk-SK"/>
        </w:rPr>
        <w:t>League</w:t>
      </w:r>
      <w:proofErr w:type="spellEnd"/>
      <w:r w:rsidRPr="00592303">
        <w:rPr>
          <w:rFonts w:cs="Arial"/>
          <w:b/>
          <w:bCs/>
          <w:lang w:val="sk-SK"/>
        </w:rPr>
        <w:t xml:space="preserve"> of </w:t>
      </w:r>
      <w:proofErr w:type="spellStart"/>
      <w:r w:rsidRPr="00592303">
        <w:rPr>
          <w:rFonts w:cs="Arial"/>
          <w:b/>
          <w:bCs/>
          <w:lang w:val="sk-SK"/>
        </w:rPr>
        <w:t>Legends</w:t>
      </w:r>
      <w:proofErr w:type="spellEnd"/>
    </w:p>
    <w:p w14:paraId="27069705" w14:textId="0707FF78" w:rsidR="00482BC0" w:rsidRDefault="00482BC0" w:rsidP="00482BC0">
      <w:pPr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Kia zamerala svoju pozornosť na odprezentovanie dlhodobého partnerstva </w:t>
      </w:r>
      <w:r w:rsidRPr="00592303">
        <w:rPr>
          <w:rFonts w:cs="Arial"/>
          <w:lang w:val="sk-SK"/>
        </w:rPr>
        <w:t>s jedným z najpopulárnejších e-športov na svete</w:t>
      </w:r>
      <w:r w:rsidR="005054CA">
        <w:rPr>
          <w:rFonts w:cs="Arial"/>
          <w:lang w:val="sk-SK"/>
        </w:rPr>
        <w:t>,</w:t>
      </w:r>
      <w:r w:rsidRPr="00592303">
        <w:rPr>
          <w:rFonts w:cs="Arial"/>
          <w:lang w:val="sk-SK"/>
        </w:rPr>
        <w:t xml:space="preserve"> </w:t>
      </w:r>
      <w:proofErr w:type="spellStart"/>
      <w:r w:rsidRPr="00592303">
        <w:rPr>
          <w:rFonts w:cs="Arial"/>
          <w:lang w:val="sk-SK"/>
        </w:rPr>
        <w:t>League</w:t>
      </w:r>
      <w:proofErr w:type="spellEnd"/>
      <w:r w:rsidRPr="00592303">
        <w:rPr>
          <w:rFonts w:cs="Arial"/>
          <w:lang w:val="sk-SK"/>
        </w:rPr>
        <w:t xml:space="preserve"> of </w:t>
      </w:r>
      <w:proofErr w:type="spellStart"/>
      <w:r w:rsidRPr="00592303">
        <w:rPr>
          <w:rFonts w:cs="Arial"/>
          <w:lang w:val="sk-SK"/>
        </w:rPr>
        <w:t>Legends</w:t>
      </w:r>
      <w:proofErr w:type="spellEnd"/>
      <w:r>
        <w:rPr>
          <w:rFonts w:cs="Arial"/>
          <w:lang w:val="sk-SK"/>
        </w:rPr>
        <w:t xml:space="preserve"> (LOL) a prinesie návštevníkom Pohoda festivalu hernú zónu s názvom Kia</w:t>
      </w:r>
      <w:r w:rsidRPr="00592303">
        <w:rPr>
          <w:color w:val="000000" w:themeColor="text1"/>
          <w:lang w:val="sk-SK"/>
        </w:rPr>
        <w:t> </w:t>
      </w:r>
      <w:proofErr w:type="spellStart"/>
      <w:r w:rsidRPr="00592303">
        <w:rPr>
          <w:color w:val="000000" w:themeColor="text1"/>
          <w:lang w:val="sk-SK"/>
        </w:rPr>
        <w:t>Gaming</w:t>
      </w:r>
      <w:proofErr w:type="spellEnd"/>
      <w:r w:rsidRPr="00592303">
        <w:rPr>
          <w:color w:val="000000" w:themeColor="text1"/>
          <w:lang w:val="sk-SK"/>
        </w:rPr>
        <w:t xml:space="preserve"> </w:t>
      </w:r>
      <w:proofErr w:type="spellStart"/>
      <w:r w:rsidRPr="00592303">
        <w:rPr>
          <w:color w:val="000000" w:themeColor="text1"/>
          <w:lang w:val="sk-SK"/>
        </w:rPr>
        <w:t>Zone</w:t>
      </w:r>
      <w:proofErr w:type="spellEnd"/>
      <w:r>
        <w:rPr>
          <w:color w:val="000000" w:themeColor="text1"/>
          <w:lang w:val="sk-SK"/>
        </w:rPr>
        <w:t>.</w:t>
      </w:r>
    </w:p>
    <w:p w14:paraId="42DC5449" w14:textId="77777777" w:rsidR="00482BC0" w:rsidRDefault="00482BC0" w:rsidP="00482BC0">
      <w:pPr>
        <w:jc w:val="both"/>
        <w:rPr>
          <w:color w:val="000000" w:themeColor="text1"/>
          <w:lang w:val="sk-SK"/>
        </w:rPr>
      </w:pPr>
    </w:p>
    <w:p w14:paraId="199A5A93" w14:textId="77777777" w:rsidR="00482BC0" w:rsidRDefault="00482BC0" w:rsidP="00482BC0">
      <w:pPr>
        <w:jc w:val="both"/>
        <w:rPr>
          <w:rFonts w:cs="Arial"/>
          <w:lang w:val="sk-SK"/>
        </w:rPr>
      </w:pPr>
      <w:r>
        <w:rPr>
          <w:color w:val="000000" w:themeColor="text1"/>
          <w:lang w:val="sk-SK"/>
        </w:rPr>
        <w:t>P</w:t>
      </w:r>
      <w:r w:rsidRPr="00592303">
        <w:rPr>
          <w:rFonts w:cs="Arial"/>
          <w:lang w:val="sk-SK"/>
        </w:rPr>
        <w:t xml:space="preserve">artnerstvo </w:t>
      </w:r>
      <w:r>
        <w:rPr>
          <w:rFonts w:cs="Arial"/>
          <w:lang w:val="sk-SK"/>
        </w:rPr>
        <w:t>s </w:t>
      </w:r>
      <w:proofErr w:type="spellStart"/>
      <w:r>
        <w:rPr>
          <w:rFonts w:cs="Arial"/>
          <w:lang w:val="sk-SK"/>
        </w:rPr>
        <w:t>League</w:t>
      </w:r>
      <w:proofErr w:type="spellEnd"/>
      <w:r>
        <w:rPr>
          <w:rFonts w:cs="Arial"/>
          <w:lang w:val="sk-SK"/>
        </w:rPr>
        <w:t xml:space="preserve"> of </w:t>
      </w:r>
      <w:proofErr w:type="spellStart"/>
      <w:r>
        <w:rPr>
          <w:rFonts w:cs="Arial"/>
          <w:lang w:val="sk-SK"/>
        </w:rPr>
        <w:t>Legends</w:t>
      </w:r>
      <w:proofErr w:type="spellEnd"/>
      <w:r>
        <w:rPr>
          <w:rFonts w:cs="Arial"/>
          <w:lang w:val="sk-SK"/>
        </w:rPr>
        <w:t xml:space="preserve"> </w:t>
      </w:r>
      <w:r w:rsidRPr="00592303">
        <w:rPr>
          <w:rFonts w:cs="Arial"/>
          <w:lang w:val="sk-SK"/>
        </w:rPr>
        <w:t>je kombináciou, ktorá otvára nové možnosti. Obe značky</w:t>
      </w:r>
      <w:r>
        <w:rPr>
          <w:rFonts w:cs="Arial"/>
          <w:lang w:val="sk-SK"/>
        </w:rPr>
        <w:t>,</w:t>
      </w:r>
      <w:r w:rsidRPr="00592303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ako Kia, tak aj LOL, </w:t>
      </w:r>
      <w:r w:rsidRPr="00592303">
        <w:rPr>
          <w:rFonts w:cs="Arial"/>
          <w:lang w:val="sk-SK"/>
        </w:rPr>
        <w:t>zdôrazňujú inovatívne myslenie</w:t>
      </w:r>
      <w:r>
        <w:rPr>
          <w:rFonts w:cs="Arial"/>
          <w:lang w:val="sk-SK"/>
        </w:rPr>
        <w:t xml:space="preserve"> a</w:t>
      </w:r>
      <w:r w:rsidRPr="00592303">
        <w:rPr>
          <w:rFonts w:cs="Arial"/>
          <w:lang w:val="sk-SK"/>
        </w:rPr>
        <w:t xml:space="preserve"> pokrok v</w:t>
      </w:r>
      <w:r>
        <w:rPr>
          <w:rFonts w:cs="Arial"/>
          <w:lang w:val="sk-SK"/>
        </w:rPr>
        <w:t> </w:t>
      </w:r>
      <w:r w:rsidRPr="00592303">
        <w:rPr>
          <w:rFonts w:cs="Arial"/>
          <w:lang w:val="sk-SK"/>
        </w:rPr>
        <w:t>technológiách</w:t>
      </w:r>
      <w:r>
        <w:rPr>
          <w:rFonts w:cs="Arial"/>
          <w:lang w:val="sk-SK"/>
        </w:rPr>
        <w:t>.</w:t>
      </w:r>
      <w:r w:rsidRPr="00592303">
        <w:rPr>
          <w:rFonts w:cs="Arial"/>
          <w:lang w:val="sk-SK"/>
        </w:rPr>
        <w:t xml:space="preserve"> Kia ako líder v automobilovom priemysle neustále prináša nové technológie a riešenia, ktoré uľahčujú každodenný život jej zákazníkov. Podobne </w:t>
      </w:r>
      <w:proofErr w:type="spellStart"/>
      <w:r w:rsidRPr="00592303">
        <w:rPr>
          <w:rFonts w:cs="Arial"/>
          <w:lang w:val="sk-SK"/>
        </w:rPr>
        <w:t>League</w:t>
      </w:r>
      <w:proofErr w:type="spellEnd"/>
      <w:r w:rsidRPr="00592303">
        <w:rPr>
          <w:rFonts w:cs="Arial"/>
          <w:lang w:val="sk-SK"/>
        </w:rPr>
        <w:t xml:space="preserve"> of </w:t>
      </w:r>
      <w:proofErr w:type="spellStart"/>
      <w:r w:rsidRPr="00592303">
        <w:rPr>
          <w:rFonts w:cs="Arial"/>
          <w:lang w:val="sk-SK"/>
        </w:rPr>
        <w:t>Legends</w:t>
      </w:r>
      <w:proofErr w:type="spellEnd"/>
      <w:r w:rsidRPr="00592303">
        <w:rPr>
          <w:rFonts w:cs="Arial"/>
          <w:lang w:val="sk-SK"/>
        </w:rPr>
        <w:t xml:space="preserve"> prináša nový pohľad na šport a zábavu, spájajúc milióny hráčov po celom svete.</w:t>
      </w:r>
    </w:p>
    <w:p w14:paraId="009DC478" w14:textId="77777777" w:rsidR="00F72547" w:rsidRPr="00592303" w:rsidRDefault="00F72547" w:rsidP="00F72547">
      <w:pPr>
        <w:jc w:val="both"/>
        <w:rPr>
          <w:rFonts w:cs="Arial"/>
          <w:sz w:val="24"/>
          <w:szCs w:val="24"/>
          <w:lang w:val="sk-SK"/>
        </w:rPr>
      </w:pPr>
    </w:p>
    <w:p w14:paraId="0DB8492A" w14:textId="5C1DCA3B" w:rsidR="00592303" w:rsidRPr="00592303" w:rsidRDefault="00F72547" w:rsidP="00592303">
      <w:pPr>
        <w:rPr>
          <w:rFonts w:cs="Arial"/>
          <w:b/>
          <w:bCs/>
          <w:lang w:val="sk-SK"/>
        </w:rPr>
      </w:pPr>
      <w:bookmarkStart w:id="3" w:name="OLE_LINK7"/>
      <w:r>
        <w:rPr>
          <w:rFonts w:cs="Arial"/>
          <w:b/>
          <w:bCs/>
          <w:lang w:val="sk-SK"/>
        </w:rPr>
        <w:t>Kia</w:t>
      </w:r>
      <w:r w:rsidR="00592303" w:rsidRPr="00592303">
        <w:rPr>
          <w:rFonts w:cs="Arial"/>
          <w:b/>
          <w:bCs/>
          <w:lang w:val="sk-SK"/>
        </w:rPr>
        <w:t xml:space="preserve"> </w:t>
      </w:r>
      <w:proofErr w:type="spellStart"/>
      <w:r w:rsidR="00592303" w:rsidRPr="00592303">
        <w:rPr>
          <w:rFonts w:cs="Arial"/>
          <w:b/>
          <w:bCs/>
          <w:lang w:val="sk-SK"/>
        </w:rPr>
        <w:t>Gaming</w:t>
      </w:r>
      <w:proofErr w:type="spellEnd"/>
      <w:r w:rsidR="00592303" w:rsidRPr="00592303">
        <w:rPr>
          <w:rFonts w:cs="Arial"/>
          <w:b/>
          <w:bCs/>
          <w:lang w:val="sk-SK"/>
        </w:rPr>
        <w:t xml:space="preserve"> </w:t>
      </w:r>
      <w:proofErr w:type="spellStart"/>
      <w:r w:rsidR="00592303" w:rsidRPr="00592303">
        <w:rPr>
          <w:rFonts w:cs="Arial"/>
          <w:b/>
          <w:bCs/>
          <w:lang w:val="sk-SK"/>
        </w:rPr>
        <w:t>Zone</w:t>
      </w:r>
      <w:proofErr w:type="spellEnd"/>
      <w:r w:rsidR="00592303" w:rsidRPr="00592303">
        <w:rPr>
          <w:rFonts w:cs="Arial"/>
          <w:b/>
          <w:bCs/>
          <w:lang w:val="sk-SK"/>
        </w:rPr>
        <w:t xml:space="preserve"> pln</w:t>
      </w:r>
      <w:r w:rsidR="00A87940">
        <w:rPr>
          <w:rFonts w:cs="Arial"/>
          <w:b/>
          <w:bCs/>
          <w:lang w:val="sk-SK"/>
        </w:rPr>
        <w:t>á</w:t>
      </w:r>
      <w:r w:rsidR="00592303" w:rsidRPr="00592303">
        <w:rPr>
          <w:rFonts w:cs="Arial"/>
          <w:b/>
          <w:bCs/>
          <w:lang w:val="sk-SK"/>
        </w:rPr>
        <w:t xml:space="preserve"> zážitkov</w:t>
      </w:r>
    </w:p>
    <w:p w14:paraId="18FC663E" w14:textId="14404888" w:rsidR="00823319" w:rsidRDefault="00F27F18" w:rsidP="00F72547">
      <w:pPr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Kia si pripravila pre návštevníkov </w:t>
      </w:r>
      <w:r w:rsidR="005054CA">
        <w:rPr>
          <w:color w:val="000000" w:themeColor="text1"/>
          <w:lang w:val="sk-SK"/>
        </w:rPr>
        <w:t xml:space="preserve">festivalu Pohoda </w:t>
      </w:r>
      <w:r w:rsidR="00482BC0">
        <w:rPr>
          <w:color w:val="000000" w:themeColor="text1"/>
          <w:lang w:val="sk-SK"/>
        </w:rPr>
        <w:t>vzrušujúci</w:t>
      </w:r>
      <w:r>
        <w:rPr>
          <w:color w:val="000000" w:themeColor="text1"/>
          <w:lang w:val="sk-SK"/>
        </w:rPr>
        <w:t xml:space="preserve"> program</w:t>
      </w:r>
      <w:r w:rsidR="00482BC0">
        <w:rPr>
          <w:color w:val="000000" w:themeColor="text1"/>
          <w:lang w:val="sk-SK"/>
        </w:rPr>
        <w:t xml:space="preserve"> vo svojej hernej zóne</w:t>
      </w:r>
      <w:r w:rsidR="00823319">
        <w:rPr>
          <w:color w:val="000000" w:themeColor="text1"/>
          <w:lang w:val="sk-SK"/>
        </w:rPr>
        <w:t xml:space="preserve">, Kia </w:t>
      </w:r>
      <w:proofErr w:type="spellStart"/>
      <w:r w:rsidR="00823319">
        <w:rPr>
          <w:color w:val="000000" w:themeColor="text1"/>
          <w:lang w:val="sk-SK"/>
        </w:rPr>
        <w:t>Gaming</w:t>
      </w:r>
      <w:proofErr w:type="spellEnd"/>
      <w:r w:rsidR="00823319">
        <w:rPr>
          <w:color w:val="000000" w:themeColor="text1"/>
          <w:lang w:val="sk-SK"/>
        </w:rPr>
        <w:t xml:space="preserve"> </w:t>
      </w:r>
      <w:proofErr w:type="spellStart"/>
      <w:r w:rsidR="00823319">
        <w:rPr>
          <w:color w:val="000000" w:themeColor="text1"/>
          <w:lang w:val="sk-SK"/>
        </w:rPr>
        <w:t>Zone</w:t>
      </w:r>
      <w:proofErr w:type="spellEnd"/>
      <w:r w:rsidR="00823319">
        <w:rPr>
          <w:color w:val="000000" w:themeColor="text1"/>
          <w:lang w:val="sk-SK"/>
        </w:rPr>
        <w:t>, ktorá bude rozdelená na päť častí. Hlavnou časťou bude LOL zóna, kde na 10 stolových počítačoch alebo na 6 herných notebookoch budú prebiehať turnaje v </w:t>
      </w:r>
      <w:proofErr w:type="spellStart"/>
      <w:r w:rsidR="00823319">
        <w:rPr>
          <w:color w:val="000000" w:themeColor="text1"/>
          <w:lang w:val="sk-SK"/>
        </w:rPr>
        <w:t>League</w:t>
      </w:r>
      <w:proofErr w:type="spellEnd"/>
      <w:r w:rsidR="00823319">
        <w:rPr>
          <w:color w:val="000000" w:themeColor="text1"/>
          <w:lang w:val="sk-SK"/>
        </w:rPr>
        <w:t xml:space="preserve"> of </w:t>
      </w:r>
      <w:proofErr w:type="spellStart"/>
      <w:r w:rsidR="00823319">
        <w:rPr>
          <w:color w:val="000000" w:themeColor="text1"/>
          <w:lang w:val="sk-SK"/>
        </w:rPr>
        <w:t>Legends</w:t>
      </w:r>
      <w:proofErr w:type="spellEnd"/>
      <w:r w:rsidR="00823319">
        <w:rPr>
          <w:color w:val="000000" w:themeColor="text1"/>
          <w:lang w:val="sk-SK"/>
        </w:rPr>
        <w:t xml:space="preserve">, najlepší účastníci získajú reklamné predmety značky Kia.  </w:t>
      </w:r>
    </w:p>
    <w:p w14:paraId="459FA904" w14:textId="77777777" w:rsidR="00823319" w:rsidRDefault="00823319" w:rsidP="00F72547">
      <w:pPr>
        <w:jc w:val="both"/>
        <w:rPr>
          <w:color w:val="000000" w:themeColor="text1"/>
          <w:lang w:val="sk-SK"/>
        </w:rPr>
      </w:pPr>
    </w:p>
    <w:p w14:paraId="3EDF44B3" w14:textId="77777777" w:rsidR="00790A53" w:rsidRDefault="00823319" w:rsidP="00F72547">
      <w:pPr>
        <w:jc w:val="both"/>
        <w:rPr>
          <w:color w:val="000000" w:themeColor="text1"/>
          <w:lang w:val="sk-SK"/>
        </w:rPr>
      </w:pPr>
      <w:r w:rsidRPr="00F27F18">
        <w:rPr>
          <w:color w:val="000000" w:themeColor="text1"/>
          <w:lang w:val="sk-SK"/>
        </w:rPr>
        <w:t>Ďalšie aktivity budú zamerané na najnovšie technológie, akými sú napríklad</w:t>
      </w:r>
      <w:r w:rsidR="00A9244C">
        <w:rPr>
          <w:color w:val="000000" w:themeColor="text1"/>
          <w:lang w:val="sk-SK"/>
        </w:rPr>
        <w:t xml:space="preserve"> konzoly</w:t>
      </w:r>
      <w:r w:rsidRPr="00F27F18">
        <w:rPr>
          <w:color w:val="000000" w:themeColor="text1"/>
          <w:lang w:val="sk-SK"/>
        </w:rPr>
        <w:t xml:space="preserve"> virtuáln</w:t>
      </w:r>
      <w:r w:rsidR="00A9244C">
        <w:rPr>
          <w:color w:val="000000" w:themeColor="text1"/>
          <w:lang w:val="sk-SK"/>
        </w:rPr>
        <w:t>ej reality</w:t>
      </w:r>
      <w:r w:rsidR="00790A53">
        <w:rPr>
          <w:color w:val="000000" w:themeColor="text1"/>
          <w:lang w:val="sk-SK"/>
        </w:rPr>
        <w:t xml:space="preserve">, v ďalšej časti </w:t>
      </w:r>
      <w:r w:rsidR="00A9244C">
        <w:rPr>
          <w:color w:val="000000" w:themeColor="text1"/>
          <w:lang w:val="sk-SK"/>
        </w:rPr>
        <w:t xml:space="preserve">12 ľudí naraz môže hrať na 3 PlayStation konzolách futbal s virtuálnymi autíčkami, v štvrtej časti budú prezentované retro herné konzoly a účastníci budú mať možnosť vyskúšať vôbec prvé konzolové hry, nebude chýbať ani tanečná zóna Just </w:t>
      </w:r>
      <w:proofErr w:type="spellStart"/>
      <w:r w:rsidR="00A9244C">
        <w:rPr>
          <w:color w:val="000000" w:themeColor="text1"/>
          <w:lang w:val="sk-SK"/>
        </w:rPr>
        <w:t>Dance</w:t>
      </w:r>
      <w:proofErr w:type="spellEnd"/>
      <w:r w:rsidR="00A9244C">
        <w:rPr>
          <w:color w:val="000000" w:themeColor="text1"/>
          <w:lang w:val="sk-SK"/>
        </w:rPr>
        <w:t>, kde o veľkú porciu zábavy a pohybu bude postarané</w:t>
      </w:r>
      <w:r w:rsidR="00790A53">
        <w:rPr>
          <w:color w:val="000000" w:themeColor="text1"/>
          <w:lang w:val="sk-SK"/>
        </w:rPr>
        <w:t xml:space="preserve"> najrozličnejšími tanečnými kreáciami</w:t>
      </w:r>
      <w:r w:rsidR="00A9244C">
        <w:rPr>
          <w:color w:val="000000" w:themeColor="text1"/>
          <w:lang w:val="sk-SK"/>
        </w:rPr>
        <w:t xml:space="preserve">. </w:t>
      </w:r>
      <w:r w:rsidR="00790A53">
        <w:rPr>
          <w:color w:val="000000" w:themeColor="text1"/>
          <w:lang w:val="sk-SK"/>
        </w:rPr>
        <w:t xml:space="preserve"> Okrem uvedených aktivít, k</w:t>
      </w:r>
      <w:r w:rsidR="00482BC0">
        <w:rPr>
          <w:color w:val="000000" w:themeColor="text1"/>
          <w:lang w:val="sk-SK"/>
        </w:rPr>
        <w:t>aždý, kto navštívi</w:t>
      </w:r>
      <w:r w:rsidR="00F72547" w:rsidRPr="00F27F18">
        <w:rPr>
          <w:color w:val="000000" w:themeColor="text1"/>
          <w:lang w:val="sk-SK"/>
        </w:rPr>
        <w:t xml:space="preserve"> </w:t>
      </w:r>
      <w:r w:rsidR="00E86969">
        <w:rPr>
          <w:color w:val="000000" w:themeColor="text1"/>
          <w:lang w:val="sk-SK"/>
        </w:rPr>
        <w:t xml:space="preserve">Kia </w:t>
      </w:r>
      <w:proofErr w:type="spellStart"/>
      <w:r w:rsidR="00E86969">
        <w:rPr>
          <w:color w:val="000000" w:themeColor="text1"/>
          <w:lang w:val="sk-SK"/>
        </w:rPr>
        <w:t>Gaminig</w:t>
      </w:r>
      <w:proofErr w:type="spellEnd"/>
      <w:r w:rsidR="00E86969">
        <w:rPr>
          <w:color w:val="000000" w:themeColor="text1"/>
          <w:lang w:val="sk-SK"/>
        </w:rPr>
        <w:t xml:space="preserve"> </w:t>
      </w:r>
      <w:proofErr w:type="spellStart"/>
      <w:r w:rsidR="00E86969">
        <w:rPr>
          <w:color w:val="000000" w:themeColor="text1"/>
          <w:lang w:val="sk-SK"/>
        </w:rPr>
        <w:t>Zone</w:t>
      </w:r>
      <w:proofErr w:type="spellEnd"/>
      <w:r w:rsidR="00A87940" w:rsidRPr="00F27F18">
        <w:rPr>
          <w:color w:val="000000" w:themeColor="text1"/>
          <w:lang w:val="sk-SK"/>
        </w:rPr>
        <w:t xml:space="preserve"> bud</w:t>
      </w:r>
      <w:r w:rsidR="00482BC0">
        <w:rPr>
          <w:color w:val="000000" w:themeColor="text1"/>
          <w:lang w:val="sk-SK"/>
        </w:rPr>
        <w:t>e</w:t>
      </w:r>
      <w:r w:rsidR="00A87940" w:rsidRPr="00F27F18">
        <w:rPr>
          <w:color w:val="000000" w:themeColor="text1"/>
          <w:lang w:val="sk-SK"/>
        </w:rPr>
        <w:t xml:space="preserve"> mať príležitosť</w:t>
      </w:r>
      <w:r w:rsidR="00F72547" w:rsidRPr="00592303">
        <w:rPr>
          <w:color w:val="000000" w:themeColor="text1"/>
          <w:lang w:val="sk-SK"/>
        </w:rPr>
        <w:t xml:space="preserve"> </w:t>
      </w:r>
      <w:r w:rsidR="00B94AE2">
        <w:rPr>
          <w:color w:val="000000" w:themeColor="text1"/>
          <w:lang w:val="sk-SK"/>
        </w:rPr>
        <w:t>odfotiť sa s </w:t>
      </w:r>
      <w:proofErr w:type="spellStart"/>
      <w:r w:rsidR="00B94AE2">
        <w:rPr>
          <w:color w:val="000000" w:themeColor="text1"/>
          <w:lang w:val="sk-SK"/>
        </w:rPr>
        <w:t>cosplay</w:t>
      </w:r>
      <w:proofErr w:type="spellEnd"/>
      <w:r w:rsidR="00B94AE2">
        <w:rPr>
          <w:color w:val="000000" w:themeColor="text1"/>
          <w:lang w:val="sk-SK"/>
        </w:rPr>
        <w:t xml:space="preserve"> LOL postavami</w:t>
      </w:r>
      <w:r>
        <w:rPr>
          <w:color w:val="000000" w:themeColor="text1"/>
          <w:lang w:val="sk-SK"/>
        </w:rPr>
        <w:t>, menom Diana a </w:t>
      </w:r>
      <w:proofErr w:type="spellStart"/>
      <w:r>
        <w:rPr>
          <w:color w:val="000000" w:themeColor="text1"/>
          <w:lang w:val="sk-SK"/>
        </w:rPr>
        <w:t>Jinx</w:t>
      </w:r>
      <w:proofErr w:type="spellEnd"/>
      <w:r w:rsidR="00E86969">
        <w:rPr>
          <w:color w:val="000000" w:themeColor="text1"/>
          <w:lang w:val="sk-SK"/>
        </w:rPr>
        <w:t xml:space="preserve">. </w:t>
      </w:r>
    </w:p>
    <w:p w14:paraId="4977EF1B" w14:textId="77777777" w:rsidR="00790A53" w:rsidRDefault="00790A53" w:rsidP="00F72547">
      <w:pPr>
        <w:jc w:val="both"/>
        <w:rPr>
          <w:color w:val="000000" w:themeColor="text1"/>
          <w:lang w:val="sk-SK"/>
        </w:rPr>
      </w:pPr>
    </w:p>
    <w:p w14:paraId="441C9714" w14:textId="666598B5" w:rsidR="00B94AE2" w:rsidRDefault="00790A53" w:rsidP="00F72547">
      <w:pPr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V sobotu 13. júla v Kia </w:t>
      </w:r>
      <w:proofErr w:type="spellStart"/>
      <w:r>
        <w:rPr>
          <w:color w:val="000000" w:themeColor="text1"/>
          <w:lang w:val="sk-SK"/>
        </w:rPr>
        <w:t>Gaming</w:t>
      </w:r>
      <w:proofErr w:type="spellEnd"/>
      <w:r>
        <w:rPr>
          <w:color w:val="000000" w:themeColor="text1"/>
          <w:lang w:val="sk-SK"/>
        </w:rPr>
        <w:t xml:space="preserve"> </w:t>
      </w:r>
      <w:proofErr w:type="spellStart"/>
      <w:r>
        <w:rPr>
          <w:color w:val="000000" w:themeColor="text1"/>
          <w:lang w:val="sk-SK"/>
        </w:rPr>
        <w:t>Zone</w:t>
      </w:r>
      <w:proofErr w:type="spellEnd"/>
      <w:r>
        <w:rPr>
          <w:color w:val="000000" w:themeColor="text1"/>
          <w:lang w:val="sk-SK"/>
        </w:rPr>
        <w:t xml:space="preserve"> bude </w:t>
      </w:r>
      <w:proofErr w:type="spellStart"/>
      <w:r>
        <w:rPr>
          <w:color w:val="000000" w:themeColor="text1"/>
          <w:lang w:val="sk-SK"/>
        </w:rPr>
        <w:t>influencer</w:t>
      </w:r>
      <w:proofErr w:type="spellEnd"/>
      <w:r>
        <w:rPr>
          <w:color w:val="000000" w:themeColor="text1"/>
          <w:lang w:val="sk-SK"/>
        </w:rPr>
        <w:t xml:space="preserve"> Oskar Barani žrebovať dv</w:t>
      </w:r>
      <w:r w:rsidR="00CB7B5B">
        <w:rPr>
          <w:color w:val="000000" w:themeColor="text1"/>
          <w:lang w:val="sk-SK"/>
        </w:rPr>
        <w:t>och</w:t>
      </w:r>
      <w:r>
        <w:rPr>
          <w:color w:val="000000" w:themeColor="text1"/>
          <w:lang w:val="sk-SK"/>
        </w:rPr>
        <w:t xml:space="preserve"> </w:t>
      </w:r>
      <w:r w:rsidR="00A87940" w:rsidRPr="00F27F18">
        <w:rPr>
          <w:color w:val="000000" w:themeColor="text1"/>
          <w:lang w:val="sk-SK"/>
        </w:rPr>
        <w:t>výhercov súťaže o lístky na európske finále LOL v</w:t>
      </w:r>
      <w:r w:rsidR="00B94AE2" w:rsidRPr="00F27F18">
        <w:rPr>
          <w:color w:val="000000" w:themeColor="text1"/>
          <w:lang w:val="sk-SK"/>
        </w:rPr>
        <w:t> </w:t>
      </w:r>
      <w:r w:rsidR="00A87940" w:rsidRPr="00F27F18">
        <w:rPr>
          <w:color w:val="000000" w:themeColor="text1"/>
          <w:lang w:val="sk-SK"/>
        </w:rPr>
        <w:t>Mníchove</w:t>
      </w:r>
      <w:r w:rsidR="00B94AE2" w:rsidRPr="00F27F18">
        <w:rPr>
          <w:color w:val="000000" w:themeColor="text1"/>
          <w:lang w:val="sk-SK"/>
        </w:rPr>
        <w:t>, čo je najprestížnejší európsky turnaj LOL</w:t>
      </w:r>
      <w:r>
        <w:rPr>
          <w:color w:val="000000" w:themeColor="text1"/>
          <w:lang w:val="sk-SK"/>
        </w:rPr>
        <w:t>.</w:t>
      </w:r>
    </w:p>
    <w:p w14:paraId="7379916D" w14:textId="77777777" w:rsidR="005054CA" w:rsidRPr="00F27F18" w:rsidRDefault="005054CA" w:rsidP="00F72547">
      <w:pPr>
        <w:jc w:val="both"/>
        <w:rPr>
          <w:color w:val="000000" w:themeColor="text1"/>
          <w:lang w:val="sk-SK"/>
        </w:rPr>
      </w:pPr>
    </w:p>
    <w:p w14:paraId="06F3D4AB" w14:textId="37ACFF85" w:rsidR="00B94AE2" w:rsidRPr="0020234D" w:rsidRDefault="00CB7B5B" w:rsidP="00F72547">
      <w:pPr>
        <w:jc w:val="both"/>
        <w:rPr>
          <w:color w:val="000000" w:themeColor="text1"/>
          <w:lang w:val="sk-SK"/>
        </w:rPr>
      </w:pPr>
      <w:r w:rsidRPr="0020234D">
        <w:rPr>
          <w:color w:val="000000" w:themeColor="text1"/>
          <w:lang w:val="sk-SK"/>
        </w:rPr>
        <w:lastRenderedPageBreak/>
        <w:t xml:space="preserve">Kia </w:t>
      </w:r>
      <w:proofErr w:type="spellStart"/>
      <w:r w:rsidRPr="0020234D">
        <w:rPr>
          <w:color w:val="000000" w:themeColor="text1"/>
          <w:lang w:val="sk-SK"/>
        </w:rPr>
        <w:t>Gaming</w:t>
      </w:r>
      <w:proofErr w:type="spellEnd"/>
      <w:r w:rsidRPr="0020234D">
        <w:rPr>
          <w:color w:val="000000" w:themeColor="text1"/>
          <w:lang w:val="sk-SK"/>
        </w:rPr>
        <w:t xml:space="preserve"> </w:t>
      </w:r>
      <w:proofErr w:type="spellStart"/>
      <w:r w:rsidRPr="0020234D">
        <w:rPr>
          <w:color w:val="000000" w:themeColor="text1"/>
          <w:lang w:val="sk-SK"/>
        </w:rPr>
        <w:t>Zone</w:t>
      </w:r>
      <w:proofErr w:type="spellEnd"/>
      <w:r w:rsidRPr="0020234D">
        <w:rPr>
          <w:color w:val="000000" w:themeColor="text1"/>
          <w:lang w:val="sk-SK"/>
        </w:rPr>
        <w:t xml:space="preserve"> bude otvorená vo štvrtok od 14:00 do 22:00 a v piatok a v sobotu od 10:00 do 22:00.</w:t>
      </w:r>
    </w:p>
    <w:p w14:paraId="3772FC31" w14:textId="77777777" w:rsidR="00CB7B5B" w:rsidRPr="0020234D" w:rsidRDefault="00CB7B5B">
      <w:pPr>
        <w:jc w:val="both"/>
        <w:rPr>
          <w:rFonts w:cs="Arial"/>
          <w:b/>
          <w:bCs/>
          <w:lang w:val="sk-SK"/>
        </w:rPr>
      </w:pPr>
    </w:p>
    <w:p w14:paraId="61B072C6" w14:textId="50691E7F" w:rsidR="00CB7B5B" w:rsidRPr="0020234D" w:rsidRDefault="00CB7B5B">
      <w:pPr>
        <w:jc w:val="both"/>
        <w:rPr>
          <w:rFonts w:cs="Arial"/>
          <w:b/>
          <w:bCs/>
          <w:lang w:val="sk-SK"/>
        </w:rPr>
      </w:pPr>
      <w:r w:rsidRPr="0020234D">
        <w:rPr>
          <w:rFonts w:cs="Arial"/>
          <w:b/>
          <w:bCs/>
          <w:lang w:val="sk-SK"/>
        </w:rPr>
        <w:t>Plne elektrické portfólio značka Kia</w:t>
      </w:r>
    </w:p>
    <w:p w14:paraId="6C9CA0C0" w14:textId="77777777" w:rsidR="0020234D" w:rsidRPr="0020234D" w:rsidRDefault="00CB7B5B">
      <w:pPr>
        <w:jc w:val="both"/>
        <w:rPr>
          <w:color w:val="000000" w:themeColor="text1"/>
          <w:lang w:val="sk-SK"/>
        </w:rPr>
      </w:pPr>
      <w:r w:rsidRPr="0020234D">
        <w:rPr>
          <w:color w:val="000000" w:themeColor="text1"/>
          <w:lang w:val="sk-SK"/>
        </w:rPr>
        <w:t xml:space="preserve">Kia okrem zóny plnej e-športov odprezentuje na festivale Pohoda svoje najpopulárnejšie plne elektrické modely, super výkonnú EV6 GT a vlajkovú </w:t>
      </w:r>
      <w:r w:rsidR="0020234D" w:rsidRPr="0020234D">
        <w:rPr>
          <w:color w:val="000000" w:themeColor="text1"/>
          <w:lang w:val="sk-SK"/>
        </w:rPr>
        <w:t>loď</w:t>
      </w:r>
      <w:r w:rsidRPr="0020234D">
        <w:rPr>
          <w:color w:val="000000" w:themeColor="text1"/>
          <w:lang w:val="sk-SK"/>
        </w:rPr>
        <w:t xml:space="preserve"> EV9. </w:t>
      </w:r>
    </w:p>
    <w:p w14:paraId="735FAE49" w14:textId="77777777" w:rsidR="0020234D" w:rsidRPr="0020234D" w:rsidRDefault="0020234D">
      <w:pPr>
        <w:jc w:val="both"/>
        <w:rPr>
          <w:color w:val="000000" w:themeColor="text1"/>
          <w:lang w:val="sk-SK"/>
        </w:rPr>
      </w:pPr>
    </w:p>
    <w:p w14:paraId="020C1E7D" w14:textId="4FCFD65E" w:rsidR="00CB7B5B" w:rsidRPr="0020234D" w:rsidRDefault="00CB7B5B">
      <w:pPr>
        <w:jc w:val="both"/>
        <w:rPr>
          <w:color w:val="000000" w:themeColor="text1"/>
          <w:lang w:val="sk-SK"/>
        </w:rPr>
      </w:pPr>
      <w:r w:rsidRPr="0020234D">
        <w:rPr>
          <w:color w:val="000000" w:themeColor="text1"/>
          <w:lang w:val="sk-SK"/>
        </w:rPr>
        <w:t>Plne elektrická Kia EV6 GT s nulovými emisiami vďaka svojej schopnosti zrýchliť z 0 na 100 km/h za 3,5 sekundy</w:t>
      </w:r>
      <w:r w:rsidR="0020234D" w:rsidRPr="0020234D">
        <w:rPr>
          <w:color w:val="000000" w:themeColor="text1"/>
          <w:lang w:val="sk-SK"/>
        </w:rPr>
        <w:t xml:space="preserve"> je </w:t>
      </w:r>
      <w:r w:rsidRPr="0020234D">
        <w:rPr>
          <w:color w:val="000000" w:themeColor="text1"/>
          <w:lang w:val="sk-SK"/>
        </w:rPr>
        <w:t>najvýkonnejšie sériové vozidlo, aké Kia kedy vyrobila, k čomu prispieva jeho elektrický systém pohonu s dvomi elektromotormi produkujúci výkon 585 k (430 kW) a krútiaci moment 740 Nm.</w:t>
      </w:r>
    </w:p>
    <w:p w14:paraId="0944993C" w14:textId="77777777" w:rsidR="0020234D" w:rsidRPr="0020234D" w:rsidRDefault="0020234D">
      <w:pPr>
        <w:jc w:val="both"/>
        <w:rPr>
          <w:lang w:val="sk-SK"/>
        </w:rPr>
      </w:pPr>
    </w:p>
    <w:p w14:paraId="021CD9D4" w14:textId="24F07CBC" w:rsidR="0020234D" w:rsidRPr="0020234D" w:rsidRDefault="0020234D">
      <w:pPr>
        <w:jc w:val="both"/>
        <w:rPr>
          <w:color w:val="000000" w:themeColor="text1"/>
          <w:lang w:val="sk-SK"/>
        </w:rPr>
      </w:pPr>
      <w:r w:rsidRPr="0020234D">
        <w:rPr>
          <w:lang w:val="sk-SK"/>
        </w:rPr>
        <w:t>Kia EV9 je</w:t>
      </w:r>
      <w:r w:rsidRPr="0020234D">
        <w:rPr>
          <w:lang w:val="sk-SK"/>
        </w:rPr>
        <w:t xml:space="preserve"> zase</w:t>
      </w:r>
      <w:r w:rsidRPr="0020234D">
        <w:rPr>
          <w:lang w:val="sk-SK"/>
        </w:rPr>
        <w:t xml:space="preserve"> plne elektrické SUV navrhnuté a skonštruované pre moderný životný štýl v ére elektrifikácie. Priestrann</w:t>
      </w:r>
      <w:r>
        <w:rPr>
          <w:lang w:val="sk-SK"/>
        </w:rPr>
        <w:t>á</w:t>
      </w:r>
      <w:r w:rsidRPr="0020234D">
        <w:rPr>
          <w:lang w:val="sk-SK"/>
        </w:rPr>
        <w:t xml:space="preserve"> a</w:t>
      </w:r>
      <w:r>
        <w:rPr>
          <w:lang w:val="sk-SK"/>
        </w:rPr>
        <w:t> </w:t>
      </w:r>
      <w:r w:rsidRPr="0020234D">
        <w:rPr>
          <w:lang w:val="sk-SK"/>
        </w:rPr>
        <w:t>nápadn</w:t>
      </w:r>
      <w:r>
        <w:rPr>
          <w:lang w:val="sk-SK"/>
        </w:rPr>
        <w:t>á Kia</w:t>
      </w:r>
      <w:r w:rsidRPr="0020234D">
        <w:rPr>
          <w:lang w:val="sk-SK"/>
        </w:rPr>
        <w:t xml:space="preserve"> EV9 je robustné, sofistikované a technologicky vyspelé vozidlo. Je k dispozícii ako šesť- alebo sedemmiestne vozidlo, ktoré v sebe spája odvážny štýl, prémiovú </w:t>
      </w:r>
      <w:proofErr w:type="spellStart"/>
      <w:r w:rsidRPr="0020234D">
        <w:rPr>
          <w:lang w:val="sk-SK"/>
        </w:rPr>
        <w:t>viacúčelovosť</w:t>
      </w:r>
      <w:proofErr w:type="spellEnd"/>
      <w:r w:rsidRPr="0020234D">
        <w:rPr>
          <w:lang w:val="sk-SK"/>
        </w:rPr>
        <w:t xml:space="preserve">, všestrannú konektivitu a charakteristický dizajn značky Kia. </w:t>
      </w:r>
      <w:r w:rsidRPr="0020234D">
        <w:rPr>
          <w:lang w:val="sk-SK"/>
        </w:rPr>
        <w:t>J</w:t>
      </w:r>
      <w:r w:rsidRPr="0020234D">
        <w:rPr>
          <w:lang w:val="sk-SK"/>
        </w:rPr>
        <w:t xml:space="preserve">e </w:t>
      </w:r>
      <w:r w:rsidRPr="0020234D">
        <w:rPr>
          <w:lang w:val="sk-SK"/>
        </w:rPr>
        <w:t xml:space="preserve">to </w:t>
      </w:r>
      <w:r w:rsidRPr="0020234D">
        <w:rPr>
          <w:lang w:val="sk-SK"/>
        </w:rPr>
        <w:t>automobil pripravený na čokoľvek</w:t>
      </w:r>
      <w:r w:rsidRPr="0020234D">
        <w:rPr>
          <w:lang w:val="sk-SK"/>
        </w:rPr>
        <w:t xml:space="preserve"> s</w:t>
      </w:r>
      <w:r w:rsidRPr="0020234D">
        <w:rPr>
          <w:lang w:val="sk-SK"/>
        </w:rPr>
        <w:t xml:space="preserve"> dojazdom až 563 km</w:t>
      </w:r>
      <w:r w:rsidRPr="0020234D">
        <w:rPr>
          <w:lang w:val="sk-SK"/>
        </w:rPr>
        <w:t>.</w:t>
      </w:r>
    </w:p>
    <w:p w14:paraId="72095464" w14:textId="77777777" w:rsidR="0020234D" w:rsidRPr="00CB7B5B" w:rsidRDefault="0020234D">
      <w:pPr>
        <w:jc w:val="both"/>
        <w:rPr>
          <w:color w:val="000000" w:themeColor="text1"/>
          <w:lang w:val="sk-SK"/>
        </w:rPr>
      </w:pPr>
    </w:p>
    <w:p w14:paraId="5A4B3E84" w14:textId="6055EEC0" w:rsidR="00CB7B5B" w:rsidRDefault="00CB7B5B" w:rsidP="00CB7B5B">
      <w:pPr>
        <w:jc w:val="both"/>
        <w:rPr>
          <w:rFonts w:cs="Arial"/>
          <w:b/>
          <w:bCs/>
          <w:lang w:val="sk-SK"/>
        </w:rPr>
      </w:pPr>
      <w:r>
        <w:rPr>
          <w:color w:val="000000" w:themeColor="text1"/>
          <w:lang w:val="sk-SK"/>
        </w:rPr>
        <w:t xml:space="preserve">Určite sa oplatí navštíviť </w:t>
      </w:r>
      <w:r>
        <w:rPr>
          <w:color w:val="000000" w:themeColor="text1"/>
          <w:lang w:val="sk-SK"/>
        </w:rPr>
        <w:t xml:space="preserve">prezentáciu značky </w:t>
      </w:r>
      <w:r>
        <w:rPr>
          <w:color w:val="000000" w:themeColor="text1"/>
          <w:lang w:val="sk-SK"/>
        </w:rPr>
        <w:t xml:space="preserve">Kia </w:t>
      </w:r>
      <w:r w:rsidRPr="00F27F18">
        <w:rPr>
          <w:color w:val="000000" w:themeColor="text1"/>
          <w:lang w:val="sk-SK"/>
        </w:rPr>
        <w:t>na festivale Pohoda a</w:t>
      </w:r>
      <w:r>
        <w:rPr>
          <w:color w:val="000000" w:themeColor="text1"/>
          <w:lang w:val="sk-SK"/>
        </w:rPr>
        <w:t> zažiť na vlastnej koži</w:t>
      </w:r>
      <w:r w:rsidRPr="00F27F18">
        <w:rPr>
          <w:color w:val="000000" w:themeColor="text1"/>
          <w:lang w:val="sk-SK"/>
        </w:rPr>
        <w:t xml:space="preserve"> </w:t>
      </w:r>
      <w:r>
        <w:rPr>
          <w:color w:val="000000" w:themeColor="text1"/>
          <w:lang w:val="sk-SK"/>
        </w:rPr>
        <w:t>aktivity</w:t>
      </w:r>
      <w:r w:rsidRPr="00F27F18">
        <w:rPr>
          <w:color w:val="000000" w:themeColor="text1"/>
          <w:lang w:val="sk-SK"/>
        </w:rPr>
        <w:t>, ktor</w:t>
      </w:r>
      <w:r>
        <w:rPr>
          <w:color w:val="000000" w:themeColor="text1"/>
          <w:lang w:val="sk-SK"/>
        </w:rPr>
        <w:t>é</w:t>
      </w:r>
      <w:r w:rsidRPr="00F27F18">
        <w:rPr>
          <w:color w:val="000000" w:themeColor="text1"/>
          <w:lang w:val="sk-SK"/>
        </w:rPr>
        <w:t xml:space="preserve"> sp</w:t>
      </w:r>
      <w:r>
        <w:rPr>
          <w:color w:val="000000" w:themeColor="text1"/>
          <w:lang w:val="sk-SK"/>
        </w:rPr>
        <w:t>ája</w:t>
      </w:r>
      <w:r w:rsidRPr="00F27F18">
        <w:rPr>
          <w:color w:val="000000" w:themeColor="text1"/>
          <w:lang w:val="sk-SK"/>
        </w:rPr>
        <w:t>j</w:t>
      </w:r>
      <w:r>
        <w:rPr>
          <w:color w:val="000000" w:themeColor="text1"/>
          <w:lang w:val="sk-SK"/>
        </w:rPr>
        <w:t>ú</w:t>
      </w:r>
      <w:r w:rsidRPr="00F27F18">
        <w:rPr>
          <w:color w:val="000000" w:themeColor="text1"/>
          <w:lang w:val="sk-SK"/>
        </w:rPr>
        <w:t xml:space="preserve"> svet automobilového priemyslu a elektronických športov</w:t>
      </w:r>
      <w:r w:rsidR="0020234D">
        <w:rPr>
          <w:color w:val="000000" w:themeColor="text1"/>
          <w:lang w:val="sk-SK"/>
        </w:rPr>
        <w:t xml:space="preserve">, keď sa na vás usmeje šťastie získate reklamný suvenír s logom Kia alebo elektromobil Kia na víkend. </w:t>
      </w:r>
    </w:p>
    <w:bookmarkEnd w:id="3"/>
    <w:p w14:paraId="4E6CF102" w14:textId="77777777" w:rsidR="00E86969" w:rsidRPr="00F27F18" w:rsidRDefault="00E86969">
      <w:pPr>
        <w:jc w:val="both"/>
        <w:rPr>
          <w:color w:val="000000" w:themeColor="text1"/>
          <w:lang w:val="sk-SK"/>
        </w:rPr>
      </w:pPr>
    </w:p>
    <w:sectPr w:rsidR="00E86969" w:rsidRPr="00F27F18" w:rsidSect="00433243">
      <w:headerReference w:type="default" r:id="rId11"/>
      <w:footerReference w:type="default" r:id="rId12"/>
      <w:pgSz w:w="11906" w:h="16838"/>
      <w:pgMar w:top="1701" w:right="1440" w:bottom="1440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06DF" w14:textId="77777777" w:rsidR="00433243" w:rsidRDefault="00433243" w:rsidP="00777D9D">
      <w:pPr>
        <w:spacing w:line="240" w:lineRule="auto"/>
      </w:pPr>
      <w:r>
        <w:separator/>
      </w:r>
    </w:p>
  </w:endnote>
  <w:endnote w:type="continuationSeparator" w:id="0">
    <w:p w14:paraId="0C97C5C3" w14:textId="77777777" w:rsidR="00433243" w:rsidRDefault="00433243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B5EB" w14:textId="631E93AB" w:rsidR="009917EC" w:rsidRDefault="00F36F6B">
    <w:pPr>
      <w:pStyle w:val="Footer"/>
      <w:rPr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4F9859C9" wp14:editId="616BFCA1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0974" w14:textId="77777777" w:rsidR="00433243" w:rsidRDefault="00433243" w:rsidP="00777D9D">
      <w:pPr>
        <w:spacing w:line="240" w:lineRule="auto"/>
      </w:pPr>
      <w:r>
        <w:separator/>
      </w:r>
    </w:p>
  </w:footnote>
  <w:footnote w:type="continuationSeparator" w:id="0">
    <w:p w14:paraId="641EDA59" w14:textId="77777777" w:rsidR="00433243" w:rsidRDefault="00433243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9F2D" w14:textId="67C1C08D" w:rsidR="009917EC" w:rsidRDefault="00F36F6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F4777A" wp14:editId="1DE14FDE">
          <wp:simplePos x="0" y="0"/>
          <wp:positionH relativeFrom="column">
            <wp:posOffset>-13970</wp:posOffset>
          </wp:positionH>
          <wp:positionV relativeFrom="paragraph">
            <wp:posOffset>-107950</wp:posOffset>
          </wp:positionV>
          <wp:extent cx="1499870" cy="391160"/>
          <wp:effectExtent l="0" t="0" r="0" b="0"/>
          <wp:wrapNone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F318EB"/>
    <w:multiLevelType w:val="multilevel"/>
    <w:tmpl w:val="5CB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5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9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74C2A03"/>
    <w:multiLevelType w:val="hybridMultilevel"/>
    <w:tmpl w:val="E910C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B31935"/>
    <w:multiLevelType w:val="hybridMultilevel"/>
    <w:tmpl w:val="54FCD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46F2"/>
    <w:multiLevelType w:val="hybridMultilevel"/>
    <w:tmpl w:val="C8D40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9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2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3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6009523">
    <w:abstractNumId w:val="19"/>
  </w:num>
  <w:num w:numId="2" w16cid:durableId="1806509009">
    <w:abstractNumId w:val="1"/>
  </w:num>
  <w:num w:numId="3" w16cid:durableId="1771193267">
    <w:abstractNumId w:val="7"/>
  </w:num>
  <w:num w:numId="4" w16cid:durableId="883909857">
    <w:abstractNumId w:val="8"/>
  </w:num>
  <w:num w:numId="5" w16cid:durableId="1077020658">
    <w:abstractNumId w:val="4"/>
  </w:num>
  <w:num w:numId="6" w16cid:durableId="1774781421">
    <w:abstractNumId w:val="21"/>
  </w:num>
  <w:num w:numId="7" w16cid:durableId="1732728684">
    <w:abstractNumId w:val="18"/>
  </w:num>
  <w:num w:numId="8" w16cid:durableId="344748954">
    <w:abstractNumId w:val="9"/>
  </w:num>
  <w:num w:numId="9" w16cid:durableId="1800372168">
    <w:abstractNumId w:val="6"/>
  </w:num>
  <w:num w:numId="10" w16cid:durableId="2121411489">
    <w:abstractNumId w:val="5"/>
  </w:num>
  <w:num w:numId="11" w16cid:durableId="1255018307">
    <w:abstractNumId w:val="22"/>
  </w:num>
  <w:num w:numId="12" w16cid:durableId="802116423">
    <w:abstractNumId w:val="2"/>
  </w:num>
  <w:num w:numId="13" w16cid:durableId="971399107">
    <w:abstractNumId w:val="20"/>
  </w:num>
  <w:num w:numId="14" w16cid:durableId="1585457576">
    <w:abstractNumId w:val="10"/>
  </w:num>
  <w:num w:numId="15" w16cid:durableId="1422989916">
    <w:abstractNumId w:val="14"/>
  </w:num>
  <w:num w:numId="16" w16cid:durableId="624507518">
    <w:abstractNumId w:val="23"/>
  </w:num>
  <w:num w:numId="17" w16cid:durableId="734547830">
    <w:abstractNumId w:val="13"/>
  </w:num>
  <w:num w:numId="18" w16cid:durableId="1467624562">
    <w:abstractNumId w:val="0"/>
  </w:num>
  <w:num w:numId="19" w16cid:durableId="354959900">
    <w:abstractNumId w:val="17"/>
  </w:num>
  <w:num w:numId="20" w16cid:durableId="266081571">
    <w:abstractNumId w:val="12"/>
  </w:num>
  <w:num w:numId="21" w16cid:durableId="1365255261">
    <w:abstractNumId w:val="3"/>
  </w:num>
  <w:num w:numId="22" w16cid:durableId="364984386">
    <w:abstractNumId w:val="15"/>
  </w:num>
  <w:num w:numId="23" w16cid:durableId="2070108457">
    <w:abstractNumId w:val="16"/>
  </w:num>
  <w:num w:numId="24" w16cid:durableId="237635378">
    <w:abstractNumId w:val="15"/>
  </w:num>
  <w:num w:numId="25" w16cid:durableId="1145776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100F"/>
    <w:rsid w:val="00002041"/>
    <w:rsid w:val="00002243"/>
    <w:rsid w:val="000039CD"/>
    <w:rsid w:val="000044C1"/>
    <w:rsid w:val="000067AF"/>
    <w:rsid w:val="00007167"/>
    <w:rsid w:val="00010216"/>
    <w:rsid w:val="000110CD"/>
    <w:rsid w:val="00014687"/>
    <w:rsid w:val="0001470A"/>
    <w:rsid w:val="00015C73"/>
    <w:rsid w:val="00022B1E"/>
    <w:rsid w:val="00023B65"/>
    <w:rsid w:val="00024453"/>
    <w:rsid w:val="00024618"/>
    <w:rsid w:val="000277A1"/>
    <w:rsid w:val="00027C5E"/>
    <w:rsid w:val="00032FBA"/>
    <w:rsid w:val="000338D1"/>
    <w:rsid w:val="00036166"/>
    <w:rsid w:val="000369EB"/>
    <w:rsid w:val="00036DC8"/>
    <w:rsid w:val="0004090A"/>
    <w:rsid w:val="00040E0B"/>
    <w:rsid w:val="00041AFF"/>
    <w:rsid w:val="00043B7D"/>
    <w:rsid w:val="00044014"/>
    <w:rsid w:val="00045018"/>
    <w:rsid w:val="000469DF"/>
    <w:rsid w:val="00046B70"/>
    <w:rsid w:val="0004725E"/>
    <w:rsid w:val="0005143B"/>
    <w:rsid w:val="0005151E"/>
    <w:rsid w:val="00051570"/>
    <w:rsid w:val="00053A93"/>
    <w:rsid w:val="00053A9D"/>
    <w:rsid w:val="000542B3"/>
    <w:rsid w:val="00054C94"/>
    <w:rsid w:val="00055845"/>
    <w:rsid w:val="00055C2D"/>
    <w:rsid w:val="0005648D"/>
    <w:rsid w:val="000565D8"/>
    <w:rsid w:val="00057C95"/>
    <w:rsid w:val="00060BBC"/>
    <w:rsid w:val="000618BA"/>
    <w:rsid w:val="0006227A"/>
    <w:rsid w:val="000647EF"/>
    <w:rsid w:val="000653A3"/>
    <w:rsid w:val="00065E3C"/>
    <w:rsid w:val="00067A4B"/>
    <w:rsid w:val="00067CF8"/>
    <w:rsid w:val="00067DF1"/>
    <w:rsid w:val="0007222A"/>
    <w:rsid w:val="00074958"/>
    <w:rsid w:val="00074E2D"/>
    <w:rsid w:val="00076010"/>
    <w:rsid w:val="00076680"/>
    <w:rsid w:val="00076B29"/>
    <w:rsid w:val="00077CD2"/>
    <w:rsid w:val="00080620"/>
    <w:rsid w:val="00080F5A"/>
    <w:rsid w:val="00081944"/>
    <w:rsid w:val="00083214"/>
    <w:rsid w:val="00085236"/>
    <w:rsid w:val="00086908"/>
    <w:rsid w:val="00090BBA"/>
    <w:rsid w:val="00093AFD"/>
    <w:rsid w:val="00094249"/>
    <w:rsid w:val="00095DF5"/>
    <w:rsid w:val="000974BE"/>
    <w:rsid w:val="000A00DC"/>
    <w:rsid w:val="000A319E"/>
    <w:rsid w:val="000A38F3"/>
    <w:rsid w:val="000A3D91"/>
    <w:rsid w:val="000A4003"/>
    <w:rsid w:val="000A673A"/>
    <w:rsid w:val="000A6EFF"/>
    <w:rsid w:val="000A7B88"/>
    <w:rsid w:val="000A7FC7"/>
    <w:rsid w:val="000A7FD7"/>
    <w:rsid w:val="000B3825"/>
    <w:rsid w:val="000B4930"/>
    <w:rsid w:val="000B5DA5"/>
    <w:rsid w:val="000C173B"/>
    <w:rsid w:val="000C3F07"/>
    <w:rsid w:val="000C7648"/>
    <w:rsid w:val="000C76BE"/>
    <w:rsid w:val="000C790F"/>
    <w:rsid w:val="000D0B13"/>
    <w:rsid w:val="000D0B2A"/>
    <w:rsid w:val="000D4EA2"/>
    <w:rsid w:val="000D5F77"/>
    <w:rsid w:val="000D7FAB"/>
    <w:rsid w:val="000E09D2"/>
    <w:rsid w:val="000E369A"/>
    <w:rsid w:val="000E3BDC"/>
    <w:rsid w:val="000E48E3"/>
    <w:rsid w:val="000E59CF"/>
    <w:rsid w:val="000E712C"/>
    <w:rsid w:val="000E7189"/>
    <w:rsid w:val="000E7763"/>
    <w:rsid w:val="000E7B7B"/>
    <w:rsid w:val="000F1740"/>
    <w:rsid w:val="000F3A82"/>
    <w:rsid w:val="000F58D5"/>
    <w:rsid w:val="00100C3B"/>
    <w:rsid w:val="0010155A"/>
    <w:rsid w:val="00102292"/>
    <w:rsid w:val="00103E71"/>
    <w:rsid w:val="00105AE8"/>
    <w:rsid w:val="001063A5"/>
    <w:rsid w:val="001078DD"/>
    <w:rsid w:val="0011047C"/>
    <w:rsid w:val="00110A6E"/>
    <w:rsid w:val="00111086"/>
    <w:rsid w:val="001117B7"/>
    <w:rsid w:val="0011388F"/>
    <w:rsid w:val="00114E68"/>
    <w:rsid w:val="001151DA"/>
    <w:rsid w:val="00116730"/>
    <w:rsid w:val="001172E4"/>
    <w:rsid w:val="001177EA"/>
    <w:rsid w:val="001233FF"/>
    <w:rsid w:val="00124F72"/>
    <w:rsid w:val="001258C8"/>
    <w:rsid w:val="00125B6D"/>
    <w:rsid w:val="00126734"/>
    <w:rsid w:val="00127D43"/>
    <w:rsid w:val="001309C4"/>
    <w:rsid w:val="001312EC"/>
    <w:rsid w:val="00131396"/>
    <w:rsid w:val="00134035"/>
    <w:rsid w:val="00134244"/>
    <w:rsid w:val="00134985"/>
    <w:rsid w:val="00137052"/>
    <w:rsid w:val="0013709F"/>
    <w:rsid w:val="00137123"/>
    <w:rsid w:val="001422A8"/>
    <w:rsid w:val="00142854"/>
    <w:rsid w:val="00142BAF"/>
    <w:rsid w:val="001447BF"/>
    <w:rsid w:val="00144B27"/>
    <w:rsid w:val="00144C5A"/>
    <w:rsid w:val="00144FFF"/>
    <w:rsid w:val="00145385"/>
    <w:rsid w:val="00145FC4"/>
    <w:rsid w:val="00146301"/>
    <w:rsid w:val="00146EE1"/>
    <w:rsid w:val="00147DBA"/>
    <w:rsid w:val="00150152"/>
    <w:rsid w:val="001503B6"/>
    <w:rsid w:val="001509EE"/>
    <w:rsid w:val="0015162B"/>
    <w:rsid w:val="001519D1"/>
    <w:rsid w:val="00151B85"/>
    <w:rsid w:val="0015228B"/>
    <w:rsid w:val="001529E4"/>
    <w:rsid w:val="001537A6"/>
    <w:rsid w:val="00153FC9"/>
    <w:rsid w:val="00155034"/>
    <w:rsid w:val="00156882"/>
    <w:rsid w:val="00157D6E"/>
    <w:rsid w:val="0016043F"/>
    <w:rsid w:val="00160DE9"/>
    <w:rsid w:val="00162774"/>
    <w:rsid w:val="00164468"/>
    <w:rsid w:val="0016476B"/>
    <w:rsid w:val="0016531C"/>
    <w:rsid w:val="00167268"/>
    <w:rsid w:val="00170639"/>
    <w:rsid w:val="00171840"/>
    <w:rsid w:val="00173DB1"/>
    <w:rsid w:val="00174459"/>
    <w:rsid w:val="00176104"/>
    <w:rsid w:val="0017786F"/>
    <w:rsid w:val="00184474"/>
    <w:rsid w:val="00186AC0"/>
    <w:rsid w:val="00187280"/>
    <w:rsid w:val="00192390"/>
    <w:rsid w:val="001934B9"/>
    <w:rsid w:val="00195652"/>
    <w:rsid w:val="00196101"/>
    <w:rsid w:val="00196641"/>
    <w:rsid w:val="00196F21"/>
    <w:rsid w:val="00197507"/>
    <w:rsid w:val="001A3664"/>
    <w:rsid w:val="001A3808"/>
    <w:rsid w:val="001A629F"/>
    <w:rsid w:val="001A703B"/>
    <w:rsid w:val="001A7B2D"/>
    <w:rsid w:val="001B0BC5"/>
    <w:rsid w:val="001B37B4"/>
    <w:rsid w:val="001B6DA0"/>
    <w:rsid w:val="001B7828"/>
    <w:rsid w:val="001B7BBD"/>
    <w:rsid w:val="001C0778"/>
    <w:rsid w:val="001C31E1"/>
    <w:rsid w:val="001C42A3"/>
    <w:rsid w:val="001C4F34"/>
    <w:rsid w:val="001C6637"/>
    <w:rsid w:val="001C7F79"/>
    <w:rsid w:val="001D011C"/>
    <w:rsid w:val="001D02FA"/>
    <w:rsid w:val="001D18D8"/>
    <w:rsid w:val="001D2344"/>
    <w:rsid w:val="001D36B1"/>
    <w:rsid w:val="001D404D"/>
    <w:rsid w:val="001D43F2"/>
    <w:rsid w:val="001D45F4"/>
    <w:rsid w:val="001D4630"/>
    <w:rsid w:val="001D5962"/>
    <w:rsid w:val="001D5E4C"/>
    <w:rsid w:val="001D6BC5"/>
    <w:rsid w:val="001E2559"/>
    <w:rsid w:val="001E499B"/>
    <w:rsid w:val="001E4B74"/>
    <w:rsid w:val="001E57DD"/>
    <w:rsid w:val="001E5F07"/>
    <w:rsid w:val="001E61FF"/>
    <w:rsid w:val="001E6681"/>
    <w:rsid w:val="001E7DCE"/>
    <w:rsid w:val="001F0D1A"/>
    <w:rsid w:val="001F4134"/>
    <w:rsid w:val="001F41C1"/>
    <w:rsid w:val="001F6369"/>
    <w:rsid w:val="001F6C85"/>
    <w:rsid w:val="0020091D"/>
    <w:rsid w:val="002018F2"/>
    <w:rsid w:val="0020234D"/>
    <w:rsid w:val="0020247C"/>
    <w:rsid w:val="002027D2"/>
    <w:rsid w:val="00203519"/>
    <w:rsid w:val="00203B2A"/>
    <w:rsid w:val="00207411"/>
    <w:rsid w:val="00207611"/>
    <w:rsid w:val="00207874"/>
    <w:rsid w:val="002100E0"/>
    <w:rsid w:val="00210BE6"/>
    <w:rsid w:val="00210D2E"/>
    <w:rsid w:val="002117EE"/>
    <w:rsid w:val="0021204C"/>
    <w:rsid w:val="002121B9"/>
    <w:rsid w:val="00213195"/>
    <w:rsid w:val="0021319C"/>
    <w:rsid w:val="002149F2"/>
    <w:rsid w:val="00215168"/>
    <w:rsid w:val="00217494"/>
    <w:rsid w:val="002200F9"/>
    <w:rsid w:val="0022379C"/>
    <w:rsid w:val="0022447F"/>
    <w:rsid w:val="00224714"/>
    <w:rsid w:val="0022571A"/>
    <w:rsid w:val="002261D8"/>
    <w:rsid w:val="002262C7"/>
    <w:rsid w:val="00226832"/>
    <w:rsid w:val="00227152"/>
    <w:rsid w:val="002304B3"/>
    <w:rsid w:val="00230946"/>
    <w:rsid w:val="0023163F"/>
    <w:rsid w:val="002317A4"/>
    <w:rsid w:val="0023259D"/>
    <w:rsid w:val="00233338"/>
    <w:rsid w:val="00233D89"/>
    <w:rsid w:val="0023580D"/>
    <w:rsid w:val="00235E81"/>
    <w:rsid w:val="00236898"/>
    <w:rsid w:val="00236B92"/>
    <w:rsid w:val="0023737A"/>
    <w:rsid w:val="00240374"/>
    <w:rsid w:val="00241605"/>
    <w:rsid w:val="00241711"/>
    <w:rsid w:val="002418C4"/>
    <w:rsid w:val="00241C78"/>
    <w:rsid w:val="00242C35"/>
    <w:rsid w:val="00244322"/>
    <w:rsid w:val="00247825"/>
    <w:rsid w:val="0025065F"/>
    <w:rsid w:val="00251422"/>
    <w:rsid w:val="00251EED"/>
    <w:rsid w:val="002520D0"/>
    <w:rsid w:val="002528B4"/>
    <w:rsid w:val="00252C1D"/>
    <w:rsid w:val="00253260"/>
    <w:rsid w:val="00255B32"/>
    <w:rsid w:val="00255D2C"/>
    <w:rsid w:val="00256784"/>
    <w:rsid w:val="00256AB9"/>
    <w:rsid w:val="00257158"/>
    <w:rsid w:val="0026048B"/>
    <w:rsid w:val="00260A1A"/>
    <w:rsid w:val="00260D63"/>
    <w:rsid w:val="00261750"/>
    <w:rsid w:val="00263B08"/>
    <w:rsid w:val="002677EB"/>
    <w:rsid w:val="0027065E"/>
    <w:rsid w:val="002707B6"/>
    <w:rsid w:val="0027106A"/>
    <w:rsid w:val="00273F53"/>
    <w:rsid w:val="00274616"/>
    <w:rsid w:val="002746D4"/>
    <w:rsid w:val="00274B05"/>
    <w:rsid w:val="0027585F"/>
    <w:rsid w:val="002758AB"/>
    <w:rsid w:val="00276F9D"/>
    <w:rsid w:val="00281176"/>
    <w:rsid w:val="002815DF"/>
    <w:rsid w:val="0028293E"/>
    <w:rsid w:val="00284DA2"/>
    <w:rsid w:val="00286168"/>
    <w:rsid w:val="00287CA7"/>
    <w:rsid w:val="00291223"/>
    <w:rsid w:val="00293123"/>
    <w:rsid w:val="00294C24"/>
    <w:rsid w:val="00294C75"/>
    <w:rsid w:val="00295E07"/>
    <w:rsid w:val="00296474"/>
    <w:rsid w:val="00297E87"/>
    <w:rsid w:val="002A471E"/>
    <w:rsid w:val="002A48E7"/>
    <w:rsid w:val="002A4F04"/>
    <w:rsid w:val="002A6375"/>
    <w:rsid w:val="002A6442"/>
    <w:rsid w:val="002B2D45"/>
    <w:rsid w:val="002B3600"/>
    <w:rsid w:val="002B371C"/>
    <w:rsid w:val="002B4A4E"/>
    <w:rsid w:val="002B508A"/>
    <w:rsid w:val="002B5773"/>
    <w:rsid w:val="002B5F00"/>
    <w:rsid w:val="002B6573"/>
    <w:rsid w:val="002C48C8"/>
    <w:rsid w:val="002C6C30"/>
    <w:rsid w:val="002D1E0F"/>
    <w:rsid w:val="002D2B37"/>
    <w:rsid w:val="002E1CE2"/>
    <w:rsid w:val="002E2B84"/>
    <w:rsid w:val="002E6515"/>
    <w:rsid w:val="002E6C51"/>
    <w:rsid w:val="002E6F50"/>
    <w:rsid w:val="002E742E"/>
    <w:rsid w:val="002F13AD"/>
    <w:rsid w:val="002F24FA"/>
    <w:rsid w:val="002F4A03"/>
    <w:rsid w:val="002F4D61"/>
    <w:rsid w:val="002F5325"/>
    <w:rsid w:val="002F5509"/>
    <w:rsid w:val="002F5AE6"/>
    <w:rsid w:val="002F71CD"/>
    <w:rsid w:val="003016C9"/>
    <w:rsid w:val="00302185"/>
    <w:rsid w:val="00303833"/>
    <w:rsid w:val="00304070"/>
    <w:rsid w:val="003042DD"/>
    <w:rsid w:val="00305AEA"/>
    <w:rsid w:val="00305AF6"/>
    <w:rsid w:val="00305E2C"/>
    <w:rsid w:val="0030600E"/>
    <w:rsid w:val="0030718F"/>
    <w:rsid w:val="00307901"/>
    <w:rsid w:val="003100D8"/>
    <w:rsid w:val="003113C0"/>
    <w:rsid w:val="003125E5"/>
    <w:rsid w:val="0031504D"/>
    <w:rsid w:val="0031589E"/>
    <w:rsid w:val="00316263"/>
    <w:rsid w:val="00316FB9"/>
    <w:rsid w:val="00317AF6"/>
    <w:rsid w:val="00317DC3"/>
    <w:rsid w:val="0032231A"/>
    <w:rsid w:val="00323277"/>
    <w:rsid w:val="00323F8A"/>
    <w:rsid w:val="00326826"/>
    <w:rsid w:val="00326929"/>
    <w:rsid w:val="003270B1"/>
    <w:rsid w:val="003272E1"/>
    <w:rsid w:val="00327FBC"/>
    <w:rsid w:val="003321E4"/>
    <w:rsid w:val="00332C05"/>
    <w:rsid w:val="00334751"/>
    <w:rsid w:val="00337DA6"/>
    <w:rsid w:val="00342551"/>
    <w:rsid w:val="00342B9A"/>
    <w:rsid w:val="00344A37"/>
    <w:rsid w:val="003451B9"/>
    <w:rsid w:val="00346ADB"/>
    <w:rsid w:val="00351E83"/>
    <w:rsid w:val="00357D99"/>
    <w:rsid w:val="003609FA"/>
    <w:rsid w:val="00360B80"/>
    <w:rsid w:val="00361E2B"/>
    <w:rsid w:val="00362EFE"/>
    <w:rsid w:val="00364039"/>
    <w:rsid w:val="00365299"/>
    <w:rsid w:val="00367A3E"/>
    <w:rsid w:val="003709CB"/>
    <w:rsid w:val="003714C9"/>
    <w:rsid w:val="003723AE"/>
    <w:rsid w:val="0037327D"/>
    <w:rsid w:val="00376BF7"/>
    <w:rsid w:val="003824DC"/>
    <w:rsid w:val="00382C89"/>
    <w:rsid w:val="003855AF"/>
    <w:rsid w:val="00386890"/>
    <w:rsid w:val="00387229"/>
    <w:rsid w:val="0039291D"/>
    <w:rsid w:val="00392A70"/>
    <w:rsid w:val="00396E0C"/>
    <w:rsid w:val="00397998"/>
    <w:rsid w:val="00397B9F"/>
    <w:rsid w:val="003A38E2"/>
    <w:rsid w:val="003A3ABB"/>
    <w:rsid w:val="003A50BC"/>
    <w:rsid w:val="003A6993"/>
    <w:rsid w:val="003A74F9"/>
    <w:rsid w:val="003B0ADB"/>
    <w:rsid w:val="003B2625"/>
    <w:rsid w:val="003B4F1D"/>
    <w:rsid w:val="003B50EE"/>
    <w:rsid w:val="003B5765"/>
    <w:rsid w:val="003C19CE"/>
    <w:rsid w:val="003C2109"/>
    <w:rsid w:val="003C2194"/>
    <w:rsid w:val="003C21F9"/>
    <w:rsid w:val="003C2CFB"/>
    <w:rsid w:val="003C2F70"/>
    <w:rsid w:val="003C36D6"/>
    <w:rsid w:val="003C3D25"/>
    <w:rsid w:val="003C3F19"/>
    <w:rsid w:val="003C53BD"/>
    <w:rsid w:val="003C63AC"/>
    <w:rsid w:val="003C7016"/>
    <w:rsid w:val="003C7196"/>
    <w:rsid w:val="003D0F02"/>
    <w:rsid w:val="003D1BA6"/>
    <w:rsid w:val="003D1F4E"/>
    <w:rsid w:val="003D3000"/>
    <w:rsid w:val="003D602F"/>
    <w:rsid w:val="003D6966"/>
    <w:rsid w:val="003E01C4"/>
    <w:rsid w:val="003E334D"/>
    <w:rsid w:val="003E573E"/>
    <w:rsid w:val="003E5B6B"/>
    <w:rsid w:val="003F04AF"/>
    <w:rsid w:val="003F22B5"/>
    <w:rsid w:val="003F23D6"/>
    <w:rsid w:val="003F2F0C"/>
    <w:rsid w:val="003F56C0"/>
    <w:rsid w:val="003F59BB"/>
    <w:rsid w:val="003F7172"/>
    <w:rsid w:val="0040002E"/>
    <w:rsid w:val="004004B1"/>
    <w:rsid w:val="0040163A"/>
    <w:rsid w:val="00401798"/>
    <w:rsid w:val="004017A1"/>
    <w:rsid w:val="00405DA5"/>
    <w:rsid w:val="00406264"/>
    <w:rsid w:val="00407646"/>
    <w:rsid w:val="00410651"/>
    <w:rsid w:val="00410743"/>
    <w:rsid w:val="0041102F"/>
    <w:rsid w:val="00411E73"/>
    <w:rsid w:val="00411F56"/>
    <w:rsid w:val="00412907"/>
    <w:rsid w:val="00413456"/>
    <w:rsid w:val="00417CEF"/>
    <w:rsid w:val="004208B2"/>
    <w:rsid w:val="00420A5D"/>
    <w:rsid w:val="00420B97"/>
    <w:rsid w:val="00421169"/>
    <w:rsid w:val="0042171D"/>
    <w:rsid w:val="00422AB7"/>
    <w:rsid w:val="00423217"/>
    <w:rsid w:val="004234F1"/>
    <w:rsid w:val="004245F6"/>
    <w:rsid w:val="0042621B"/>
    <w:rsid w:val="00427245"/>
    <w:rsid w:val="00430386"/>
    <w:rsid w:val="004304BD"/>
    <w:rsid w:val="00432DE6"/>
    <w:rsid w:val="00433243"/>
    <w:rsid w:val="00436E06"/>
    <w:rsid w:val="004371CE"/>
    <w:rsid w:val="00443B9E"/>
    <w:rsid w:val="0044578D"/>
    <w:rsid w:val="0044786A"/>
    <w:rsid w:val="004573D3"/>
    <w:rsid w:val="00460828"/>
    <w:rsid w:val="00461D30"/>
    <w:rsid w:val="00461E69"/>
    <w:rsid w:val="0047101C"/>
    <w:rsid w:val="00471A35"/>
    <w:rsid w:val="00471D3F"/>
    <w:rsid w:val="004720EE"/>
    <w:rsid w:val="004728E9"/>
    <w:rsid w:val="00473C65"/>
    <w:rsid w:val="004743D0"/>
    <w:rsid w:val="00474C7A"/>
    <w:rsid w:val="00475DB5"/>
    <w:rsid w:val="00475E70"/>
    <w:rsid w:val="00476283"/>
    <w:rsid w:val="00480D72"/>
    <w:rsid w:val="00480F41"/>
    <w:rsid w:val="00482414"/>
    <w:rsid w:val="00482BC0"/>
    <w:rsid w:val="00483024"/>
    <w:rsid w:val="00483768"/>
    <w:rsid w:val="00484F11"/>
    <w:rsid w:val="00485FBA"/>
    <w:rsid w:val="00486635"/>
    <w:rsid w:val="00487104"/>
    <w:rsid w:val="00494B34"/>
    <w:rsid w:val="00494F54"/>
    <w:rsid w:val="004964DD"/>
    <w:rsid w:val="00496F72"/>
    <w:rsid w:val="00497DE2"/>
    <w:rsid w:val="004A0634"/>
    <w:rsid w:val="004A0B23"/>
    <w:rsid w:val="004A1C68"/>
    <w:rsid w:val="004A3345"/>
    <w:rsid w:val="004A422B"/>
    <w:rsid w:val="004A4F7F"/>
    <w:rsid w:val="004A54C1"/>
    <w:rsid w:val="004A5F02"/>
    <w:rsid w:val="004A6767"/>
    <w:rsid w:val="004A7094"/>
    <w:rsid w:val="004B0CEE"/>
    <w:rsid w:val="004B1542"/>
    <w:rsid w:val="004B20FA"/>
    <w:rsid w:val="004B2A3F"/>
    <w:rsid w:val="004B2A4D"/>
    <w:rsid w:val="004B33C4"/>
    <w:rsid w:val="004B44DB"/>
    <w:rsid w:val="004B4BE8"/>
    <w:rsid w:val="004B5000"/>
    <w:rsid w:val="004B766D"/>
    <w:rsid w:val="004C01A1"/>
    <w:rsid w:val="004C1883"/>
    <w:rsid w:val="004C18AF"/>
    <w:rsid w:val="004C2320"/>
    <w:rsid w:val="004C2453"/>
    <w:rsid w:val="004C319E"/>
    <w:rsid w:val="004C37A7"/>
    <w:rsid w:val="004C4094"/>
    <w:rsid w:val="004C4F08"/>
    <w:rsid w:val="004C64A5"/>
    <w:rsid w:val="004C6BE1"/>
    <w:rsid w:val="004C76EA"/>
    <w:rsid w:val="004C7C66"/>
    <w:rsid w:val="004D0A26"/>
    <w:rsid w:val="004D0DC8"/>
    <w:rsid w:val="004D0FFB"/>
    <w:rsid w:val="004D138E"/>
    <w:rsid w:val="004D20FE"/>
    <w:rsid w:val="004D325B"/>
    <w:rsid w:val="004D33C4"/>
    <w:rsid w:val="004D42B1"/>
    <w:rsid w:val="004D4633"/>
    <w:rsid w:val="004D4EF6"/>
    <w:rsid w:val="004D5F51"/>
    <w:rsid w:val="004D75CE"/>
    <w:rsid w:val="004E00FB"/>
    <w:rsid w:val="004E25BE"/>
    <w:rsid w:val="004E2F48"/>
    <w:rsid w:val="004E4280"/>
    <w:rsid w:val="004E4364"/>
    <w:rsid w:val="004E7141"/>
    <w:rsid w:val="004E7CFA"/>
    <w:rsid w:val="004E7EB0"/>
    <w:rsid w:val="004F195A"/>
    <w:rsid w:val="004F2235"/>
    <w:rsid w:val="004F24F9"/>
    <w:rsid w:val="004F2622"/>
    <w:rsid w:val="004F675F"/>
    <w:rsid w:val="004F7D45"/>
    <w:rsid w:val="005027AB"/>
    <w:rsid w:val="00502AC9"/>
    <w:rsid w:val="005036F3"/>
    <w:rsid w:val="00503B05"/>
    <w:rsid w:val="00504F95"/>
    <w:rsid w:val="005054CA"/>
    <w:rsid w:val="00506259"/>
    <w:rsid w:val="005071EB"/>
    <w:rsid w:val="00507329"/>
    <w:rsid w:val="00507BFC"/>
    <w:rsid w:val="005109A8"/>
    <w:rsid w:val="0051166A"/>
    <w:rsid w:val="00511F0E"/>
    <w:rsid w:val="00512240"/>
    <w:rsid w:val="0051443C"/>
    <w:rsid w:val="00516DB5"/>
    <w:rsid w:val="00517C4E"/>
    <w:rsid w:val="00520037"/>
    <w:rsid w:val="00520696"/>
    <w:rsid w:val="0052286C"/>
    <w:rsid w:val="005240DA"/>
    <w:rsid w:val="00525D4F"/>
    <w:rsid w:val="0052771C"/>
    <w:rsid w:val="005301FA"/>
    <w:rsid w:val="00531580"/>
    <w:rsid w:val="00531B37"/>
    <w:rsid w:val="00532175"/>
    <w:rsid w:val="005323E6"/>
    <w:rsid w:val="0053441B"/>
    <w:rsid w:val="0053650B"/>
    <w:rsid w:val="00536B3A"/>
    <w:rsid w:val="0053768B"/>
    <w:rsid w:val="00540AA6"/>
    <w:rsid w:val="00540D87"/>
    <w:rsid w:val="00540E1B"/>
    <w:rsid w:val="00541DB6"/>
    <w:rsid w:val="005435F9"/>
    <w:rsid w:val="00545691"/>
    <w:rsid w:val="005456DD"/>
    <w:rsid w:val="005469A1"/>
    <w:rsid w:val="00547DEC"/>
    <w:rsid w:val="005532FF"/>
    <w:rsid w:val="00554485"/>
    <w:rsid w:val="005547D6"/>
    <w:rsid w:val="00554CA0"/>
    <w:rsid w:val="005579A0"/>
    <w:rsid w:val="00557E87"/>
    <w:rsid w:val="0056255A"/>
    <w:rsid w:val="0056416E"/>
    <w:rsid w:val="00564901"/>
    <w:rsid w:val="00564BAA"/>
    <w:rsid w:val="005652A4"/>
    <w:rsid w:val="00565E43"/>
    <w:rsid w:val="00566162"/>
    <w:rsid w:val="005664E0"/>
    <w:rsid w:val="00570588"/>
    <w:rsid w:val="00570713"/>
    <w:rsid w:val="00570BE8"/>
    <w:rsid w:val="00574262"/>
    <w:rsid w:val="005755A6"/>
    <w:rsid w:val="00575635"/>
    <w:rsid w:val="00577F03"/>
    <w:rsid w:val="00580A0E"/>
    <w:rsid w:val="0058396A"/>
    <w:rsid w:val="00587322"/>
    <w:rsid w:val="005909B2"/>
    <w:rsid w:val="00590CAB"/>
    <w:rsid w:val="00591892"/>
    <w:rsid w:val="00592303"/>
    <w:rsid w:val="0059334F"/>
    <w:rsid w:val="0059466E"/>
    <w:rsid w:val="005948E5"/>
    <w:rsid w:val="0059695D"/>
    <w:rsid w:val="005971E1"/>
    <w:rsid w:val="0059758E"/>
    <w:rsid w:val="0059768D"/>
    <w:rsid w:val="005A4A5E"/>
    <w:rsid w:val="005A517C"/>
    <w:rsid w:val="005A5351"/>
    <w:rsid w:val="005A6A03"/>
    <w:rsid w:val="005B0EAC"/>
    <w:rsid w:val="005B12D9"/>
    <w:rsid w:val="005B21F7"/>
    <w:rsid w:val="005B32A5"/>
    <w:rsid w:val="005B3887"/>
    <w:rsid w:val="005B43C6"/>
    <w:rsid w:val="005B5599"/>
    <w:rsid w:val="005B5AE0"/>
    <w:rsid w:val="005B7159"/>
    <w:rsid w:val="005C082A"/>
    <w:rsid w:val="005C0C15"/>
    <w:rsid w:val="005C0CD3"/>
    <w:rsid w:val="005C10AE"/>
    <w:rsid w:val="005C270B"/>
    <w:rsid w:val="005C36FA"/>
    <w:rsid w:val="005C6A64"/>
    <w:rsid w:val="005D01E1"/>
    <w:rsid w:val="005D072B"/>
    <w:rsid w:val="005D31E4"/>
    <w:rsid w:val="005D5130"/>
    <w:rsid w:val="005D60FD"/>
    <w:rsid w:val="005E0625"/>
    <w:rsid w:val="005E3A7A"/>
    <w:rsid w:val="005E407C"/>
    <w:rsid w:val="005E4E07"/>
    <w:rsid w:val="005E6C7A"/>
    <w:rsid w:val="005F236C"/>
    <w:rsid w:val="005F36C0"/>
    <w:rsid w:val="005F398C"/>
    <w:rsid w:val="005F468F"/>
    <w:rsid w:val="005F5C0E"/>
    <w:rsid w:val="005F5C46"/>
    <w:rsid w:val="00601595"/>
    <w:rsid w:val="00603C01"/>
    <w:rsid w:val="00605A32"/>
    <w:rsid w:val="00605D2D"/>
    <w:rsid w:val="006064A1"/>
    <w:rsid w:val="00606D6B"/>
    <w:rsid w:val="00607503"/>
    <w:rsid w:val="00607AFE"/>
    <w:rsid w:val="006100D1"/>
    <w:rsid w:val="006125E6"/>
    <w:rsid w:val="00613C69"/>
    <w:rsid w:val="00614F90"/>
    <w:rsid w:val="00615E45"/>
    <w:rsid w:val="00615F17"/>
    <w:rsid w:val="00623289"/>
    <w:rsid w:val="00623940"/>
    <w:rsid w:val="00623B3F"/>
    <w:rsid w:val="006263D6"/>
    <w:rsid w:val="006267FA"/>
    <w:rsid w:val="0062751C"/>
    <w:rsid w:val="00627FD9"/>
    <w:rsid w:val="0063011E"/>
    <w:rsid w:val="006301F5"/>
    <w:rsid w:val="006314C9"/>
    <w:rsid w:val="00632A00"/>
    <w:rsid w:val="00634475"/>
    <w:rsid w:val="006369C8"/>
    <w:rsid w:val="00636A24"/>
    <w:rsid w:val="0064053B"/>
    <w:rsid w:val="006405FE"/>
    <w:rsid w:val="00643895"/>
    <w:rsid w:val="00643DE5"/>
    <w:rsid w:val="006502DF"/>
    <w:rsid w:val="00657FE6"/>
    <w:rsid w:val="00661CC8"/>
    <w:rsid w:val="00662735"/>
    <w:rsid w:val="00662F30"/>
    <w:rsid w:val="006630D4"/>
    <w:rsid w:val="006701C5"/>
    <w:rsid w:val="00670F02"/>
    <w:rsid w:val="0067170D"/>
    <w:rsid w:val="00673AC5"/>
    <w:rsid w:val="00673F10"/>
    <w:rsid w:val="00677481"/>
    <w:rsid w:val="00681754"/>
    <w:rsid w:val="006849DF"/>
    <w:rsid w:val="00684C8E"/>
    <w:rsid w:val="006867C2"/>
    <w:rsid w:val="006867D0"/>
    <w:rsid w:val="00686E2C"/>
    <w:rsid w:val="006930D8"/>
    <w:rsid w:val="00693477"/>
    <w:rsid w:val="00693D62"/>
    <w:rsid w:val="00696F04"/>
    <w:rsid w:val="0069755D"/>
    <w:rsid w:val="00697EFA"/>
    <w:rsid w:val="006A15DD"/>
    <w:rsid w:val="006A18F9"/>
    <w:rsid w:val="006A6348"/>
    <w:rsid w:val="006B14B2"/>
    <w:rsid w:val="006B1FE3"/>
    <w:rsid w:val="006B320C"/>
    <w:rsid w:val="006C14B4"/>
    <w:rsid w:val="006C1D3A"/>
    <w:rsid w:val="006C2487"/>
    <w:rsid w:val="006C31D1"/>
    <w:rsid w:val="006C5D5B"/>
    <w:rsid w:val="006C6BC6"/>
    <w:rsid w:val="006C7E93"/>
    <w:rsid w:val="006D161B"/>
    <w:rsid w:val="006D43D5"/>
    <w:rsid w:val="006D49E2"/>
    <w:rsid w:val="006D5957"/>
    <w:rsid w:val="006D63D5"/>
    <w:rsid w:val="006D65F7"/>
    <w:rsid w:val="006D6A03"/>
    <w:rsid w:val="006D6DDB"/>
    <w:rsid w:val="006E29FA"/>
    <w:rsid w:val="006E2A0B"/>
    <w:rsid w:val="006E3A9F"/>
    <w:rsid w:val="006E4150"/>
    <w:rsid w:val="006E46BA"/>
    <w:rsid w:val="006E4A8F"/>
    <w:rsid w:val="006E75C2"/>
    <w:rsid w:val="006F0678"/>
    <w:rsid w:val="006F316F"/>
    <w:rsid w:val="006F350C"/>
    <w:rsid w:val="006F4145"/>
    <w:rsid w:val="006F53BB"/>
    <w:rsid w:val="006F5CD8"/>
    <w:rsid w:val="00703CB3"/>
    <w:rsid w:val="00707753"/>
    <w:rsid w:val="00710121"/>
    <w:rsid w:val="0071036A"/>
    <w:rsid w:val="00710A29"/>
    <w:rsid w:val="00712989"/>
    <w:rsid w:val="0071363F"/>
    <w:rsid w:val="007156A7"/>
    <w:rsid w:val="0071772B"/>
    <w:rsid w:val="0072009D"/>
    <w:rsid w:val="007210EE"/>
    <w:rsid w:val="007243C4"/>
    <w:rsid w:val="0072545E"/>
    <w:rsid w:val="007269F8"/>
    <w:rsid w:val="00726EC2"/>
    <w:rsid w:val="00730138"/>
    <w:rsid w:val="00731214"/>
    <w:rsid w:val="00732A1E"/>
    <w:rsid w:val="007336DA"/>
    <w:rsid w:val="00741E65"/>
    <w:rsid w:val="0074682C"/>
    <w:rsid w:val="00746831"/>
    <w:rsid w:val="00747F07"/>
    <w:rsid w:val="00750DAB"/>
    <w:rsid w:val="007521F6"/>
    <w:rsid w:val="00752782"/>
    <w:rsid w:val="007547F6"/>
    <w:rsid w:val="00755453"/>
    <w:rsid w:val="007554F5"/>
    <w:rsid w:val="00755FA1"/>
    <w:rsid w:val="00756362"/>
    <w:rsid w:val="00760520"/>
    <w:rsid w:val="007614F1"/>
    <w:rsid w:val="007618DC"/>
    <w:rsid w:val="00762373"/>
    <w:rsid w:val="007646D3"/>
    <w:rsid w:val="00764DE7"/>
    <w:rsid w:val="007660D2"/>
    <w:rsid w:val="00767007"/>
    <w:rsid w:val="007716F5"/>
    <w:rsid w:val="007730C7"/>
    <w:rsid w:val="00773D9D"/>
    <w:rsid w:val="00775ED8"/>
    <w:rsid w:val="00776660"/>
    <w:rsid w:val="00777D9D"/>
    <w:rsid w:val="00780BEC"/>
    <w:rsid w:val="0078241D"/>
    <w:rsid w:val="00782845"/>
    <w:rsid w:val="00782E80"/>
    <w:rsid w:val="00782EE6"/>
    <w:rsid w:val="00783209"/>
    <w:rsid w:val="00786017"/>
    <w:rsid w:val="00786143"/>
    <w:rsid w:val="007869CA"/>
    <w:rsid w:val="00787A5B"/>
    <w:rsid w:val="00790049"/>
    <w:rsid w:val="00790A53"/>
    <w:rsid w:val="00790A9C"/>
    <w:rsid w:val="0079406E"/>
    <w:rsid w:val="007945E1"/>
    <w:rsid w:val="00794D69"/>
    <w:rsid w:val="0079667F"/>
    <w:rsid w:val="00796D51"/>
    <w:rsid w:val="007A3974"/>
    <w:rsid w:val="007A4251"/>
    <w:rsid w:val="007A4E14"/>
    <w:rsid w:val="007A5E0A"/>
    <w:rsid w:val="007A60CA"/>
    <w:rsid w:val="007B1D23"/>
    <w:rsid w:val="007B225E"/>
    <w:rsid w:val="007B4564"/>
    <w:rsid w:val="007B4D20"/>
    <w:rsid w:val="007C0C1D"/>
    <w:rsid w:val="007C0C29"/>
    <w:rsid w:val="007C12E1"/>
    <w:rsid w:val="007C1CCE"/>
    <w:rsid w:val="007C62E5"/>
    <w:rsid w:val="007C6976"/>
    <w:rsid w:val="007C6B3A"/>
    <w:rsid w:val="007C78A6"/>
    <w:rsid w:val="007D37E3"/>
    <w:rsid w:val="007D4A3D"/>
    <w:rsid w:val="007D74D8"/>
    <w:rsid w:val="007D7D00"/>
    <w:rsid w:val="007E17A6"/>
    <w:rsid w:val="007E2B80"/>
    <w:rsid w:val="007E4254"/>
    <w:rsid w:val="007E5AD8"/>
    <w:rsid w:val="007E5D8D"/>
    <w:rsid w:val="007E6293"/>
    <w:rsid w:val="007E7E9C"/>
    <w:rsid w:val="007F2344"/>
    <w:rsid w:val="007F2452"/>
    <w:rsid w:val="007F2F32"/>
    <w:rsid w:val="007F3A5D"/>
    <w:rsid w:val="007F5C3C"/>
    <w:rsid w:val="007F69BA"/>
    <w:rsid w:val="0080037D"/>
    <w:rsid w:val="00805768"/>
    <w:rsid w:val="008058F2"/>
    <w:rsid w:val="00805A65"/>
    <w:rsid w:val="00806084"/>
    <w:rsid w:val="0080624D"/>
    <w:rsid w:val="00807DFA"/>
    <w:rsid w:val="008144CF"/>
    <w:rsid w:val="00817C34"/>
    <w:rsid w:val="00817ED1"/>
    <w:rsid w:val="008200C6"/>
    <w:rsid w:val="008232BB"/>
    <w:rsid w:val="00823319"/>
    <w:rsid w:val="008235BE"/>
    <w:rsid w:val="00825CD6"/>
    <w:rsid w:val="00826814"/>
    <w:rsid w:val="0082694F"/>
    <w:rsid w:val="008278D0"/>
    <w:rsid w:val="008307E6"/>
    <w:rsid w:val="008338CD"/>
    <w:rsid w:val="008350A9"/>
    <w:rsid w:val="00835DDE"/>
    <w:rsid w:val="008362AE"/>
    <w:rsid w:val="00836E18"/>
    <w:rsid w:val="00837DCA"/>
    <w:rsid w:val="00840AC7"/>
    <w:rsid w:val="00840DE6"/>
    <w:rsid w:val="00842438"/>
    <w:rsid w:val="00842B57"/>
    <w:rsid w:val="00843CA1"/>
    <w:rsid w:val="008445E5"/>
    <w:rsid w:val="00845496"/>
    <w:rsid w:val="00846394"/>
    <w:rsid w:val="00846F9F"/>
    <w:rsid w:val="00853870"/>
    <w:rsid w:val="00853FDE"/>
    <w:rsid w:val="0086027E"/>
    <w:rsid w:val="00861AE4"/>
    <w:rsid w:val="008622A3"/>
    <w:rsid w:val="00870621"/>
    <w:rsid w:val="00870787"/>
    <w:rsid w:val="00873A1D"/>
    <w:rsid w:val="00874C73"/>
    <w:rsid w:val="008774BA"/>
    <w:rsid w:val="00877FFC"/>
    <w:rsid w:val="00880770"/>
    <w:rsid w:val="00880C8B"/>
    <w:rsid w:val="0088106B"/>
    <w:rsid w:val="0088125A"/>
    <w:rsid w:val="00882896"/>
    <w:rsid w:val="00883260"/>
    <w:rsid w:val="00884DD5"/>
    <w:rsid w:val="008859F7"/>
    <w:rsid w:val="00886138"/>
    <w:rsid w:val="00890DF6"/>
    <w:rsid w:val="00892FA3"/>
    <w:rsid w:val="00894833"/>
    <w:rsid w:val="00894ECC"/>
    <w:rsid w:val="00895554"/>
    <w:rsid w:val="0089686B"/>
    <w:rsid w:val="008A2625"/>
    <w:rsid w:val="008A486C"/>
    <w:rsid w:val="008A56AE"/>
    <w:rsid w:val="008A570E"/>
    <w:rsid w:val="008A66F4"/>
    <w:rsid w:val="008A7F0D"/>
    <w:rsid w:val="008B0157"/>
    <w:rsid w:val="008B14E1"/>
    <w:rsid w:val="008B1FB9"/>
    <w:rsid w:val="008B2FED"/>
    <w:rsid w:val="008B332E"/>
    <w:rsid w:val="008B3355"/>
    <w:rsid w:val="008B3ACC"/>
    <w:rsid w:val="008B4182"/>
    <w:rsid w:val="008B6009"/>
    <w:rsid w:val="008B60D9"/>
    <w:rsid w:val="008B7F5B"/>
    <w:rsid w:val="008C21AD"/>
    <w:rsid w:val="008C6397"/>
    <w:rsid w:val="008C64D9"/>
    <w:rsid w:val="008C6FB7"/>
    <w:rsid w:val="008D0AA0"/>
    <w:rsid w:val="008D1E8D"/>
    <w:rsid w:val="008D26C8"/>
    <w:rsid w:val="008D29EC"/>
    <w:rsid w:val="008D2D4D"/>
    <w:rsid w:val="008D325F"/>
    <w:rsid w:val="008D3325"/>
    <w:rsid w:val="008D35C5"/>
    <w:rsid w:val="008D4EC5"/>
    <w:rsid w:val="008D54CB"/>
    <w:rsid w:val="008D62E2"/>
    <w:rsid w:val="008D7B6C"/>
    <w:rsid w:val="008E0860"/>
    <w:rsid w:val="008E0A43"/>
    <w:rsid w:val="008E0D40"/>
    <w:rsid w:val="008E10BB"/>
    <w:rsid w:val="008E311E"/>
    <w:rsid w:val="008E3837"/>
    <w:rsid w:val="008F03C9"/>
    <w:rsid w:val="008F1CB1"/>
    <w:rsid w:val="008F2BC0"/>
    <w:rsid w:val="008F2E5B"/>
    <w:rsid w:val="008F39DF"/>
    <w:rsid w:val="008F4358"/>
    <w:rsid w:val="008F5A00"/>
    <w:rsid w:val="008F5D51"/>
    <w:rsid w:val="008F63BE"/>
    <w:rsid w:val="009003C6"/>
    <w:rsid w:val="00900642"/>
    <w:rsid w:val="009012EA"/>
    <w:rsid w:val="009022A6"/>
    <w:rsid w:val="00903BCC"/>
    <w:rsid w:val="00911ECB"/>
    <w:rsid w:val="00911FD6"/>
    <w:rsid w:val="00912AEC"/>
    <w:rsid w:val="0091337A"/>
    <w:rsid w:val="00915E7B"/>
    <w:rsid w:val="00917710"/>
    <w:rsid w:val="0092573B"/>
    <w:rsid w:val="00926A99"/>
    <w:rsid w:val="00926E11"/>
    <w:rsid w:val="00933580"/>
    <w:rsid w:val="00933D44"/>
    <w:rsid w:val="00935CB3"/>
    <w:rsid w:val="00936C3E"/>
    <w:rsid w:val="00937753"/>
    <w:rsid w:val="00937768"/>
    <w:rsid w:val="00946105"/>
    <w:rsid w:val="00950C0D"/>
    <w:rsid w:val="009525E3"/>
    <w:rsid w:val="0095363F"/>
    <w:rsid w:val="00955129"/>
    <w:rsid w:val="00955514"/>
    <w:rsid w:val="00956B7F"/>
    <w:rsid w:val="00956D8B"/>
    <w:rsid w:val="00956F63"/>
    <w:rsid w:val="00960647"/>
    <w:rsid w:val="009607F9"/>
    <w:rsid w:val="00961E10"/>
    <w:rsid w:val="009656E6"/>
    <w:rsid w:val="009667B5"/>
    <w:rsid w:val="00972AA5"/>
    <w:rsid w:val="00974C9C"/>
    <w:rsid w:val="009764AE"/>
    <w:rsid w:val="0097662F"/>
    <w:rsid w:val="009767A5"/>
    <w:rsid w:val="00976958"/>
    <w:rsid w:val="00981B0E"/>
    <w:rsid w:val="0098367B"/>
    <w:rsid w:val="00983DAA"/>
    <w:rsid w:val="00984B57"/>
    <w:rsid w:val="00984F75"/>
    <w:rsid w:val="00986A75"/>
    <w:rsid w:val="00987A79"/>
    <w:rsid w:val="00990A4B"/>
    <w:rsid w:val="00990B15"/>
    <w:rsid w:val="009917EC"/>
    <w:rsid w:val="00992DE4"/>
    <w:rsid w:val="00993595"/>
    <w:rsid w:val="00994018"/>
    <w:rsid w:val="00995D76"/>
    <w:rsid w:val="00995EF5"/>
    <w:rsid w:val="00996701"/>
    <w:rsid w:val="009976AA"/>
    <w:rsid w:val="009A0280"/>
    <w:rsid w:val="009A0BA1"/>
    <w:rsid w:val="009A0C75"/>
    <w:rsid w:val="009A2C14"/>
    <w:rsid w:val="009A2D28"/>
    <w:rsid w:val="009A42C3"/>
    <w:rsid w:val="009A48A6"/>
    <w:rsid w:val="009A541E"/>
    <w:rsid w:val="009A5E78"/>
    <w:rsid w:val="009A6682"/>
    <w:rsid w:val="009A67E2"/>
    <w:rsid w:val="009A77EE"/>
    <w:rsid w:val="009A7A79"/>
    <w:rsid w:val="009B13BF"/>
    <w:rsid w:val="009B1755"/>
    <w:rsid w:val="009B280B"/>
    <w:rsid w:val="009B3E38"/>
    <w:rsid w:val="009B3E9A"/>
    <w:rsid w:val="009B4A0F"/>
    <w:rsid w:val="009B5C7E"/>
    <w:rsid w:val="009B77A4"/>
    <w:rsid w:val="009C15B1"/>
    <w:rsid w:val="009C1D1C"/>
    <w:rsid w:val="009C2202"/>
    <w:rsid w:val="009C2B8F"/>
    <w:rsid w:val="009C32C9"/>
    <w:rsid w:val="009C397B"/>
    <w:rsid w:val="009C3C3F"/>
    <w:rsid w:val="009C6BCD"/>
    <w:rsid w:val="009D01C5"/>
    <w:rsid w:val="009D0386"/>
    <w:rsid w:val="009D1D45"/>
    <w:rsid w:val="009D24A9"/>
    <w:rsid w:val="009D322A"/>
    <w:rsid w:val="009D380B"/>
    <w:rsid w:val="009D434D"/>
    <w:rsid w:val="009D4401"/>
    <w:rsid w:val="009D52D7"/>
    <w:rsid w:val="009D56A9"/>
    <w:rsid w:val="009D5FF4"/>
    <w:rsid w:val="009D728E"/>
    <w:rsid w:val="009E0D36"/>
    <w:rsid w:val="009E0EEF"/>
    <w:rsid w:val="009E0EF6"/>
    <w:rsid w:val="009E19D9"/>
    <w:rsid w:val="009E34B0"/>
    <w:rsid w:val="009E4A19"/>
    <w:rsid w:val="009E53A7"/>
    <w:rsid w:val="009E5AEA"/>
    <w:rsid w:val="009E64F6"/>
    <w:rsid w:val="009E6A86"/>
    <w:rsid w:val="009E6AFC"/>
    <w:rsid w:val="009E7093"/>
    <w:rsid w:val="009E78BF"/>
    <w:rsid w:val="009F0A51"/>
    <w:rsid w:val="009F15CA"/>
    <w:rsid w:val="009F1777"/>
    <w:rsid w:val="009F17AE"/>
    <w:rsid w:val="009F18A8"/>
    <w:rsid w:val="009F1A1F"/>
    <w:rsid w:val="009F1B2A"/>
    <w:rsid w:val="009F28E9"/>
    <w:rsid w:val="009F2D55"/>
    <w:rsid w:val="009F318A"/>
    <w:rsid w:val="009F35BE"/>
    <w:rsid w:val="009F4409"/>
    <w:rsid w:val="009F472A"/>
    <w:rsid w:val="009F51B9"/>
    <w:rsid w:val="009F56A9"/>
    <w:rsid w:val="009F66BA"/>
    <w:rsid w:val="009F74FA"/>
    <w:rsid w:val="00A02560"/>
    <w:rsid w:val="00A02DCD"/>
    <w:rsid w:val="00A03087"/>
    <w:rsid w:val="00A05A5B"/>
    <w:rsid w:val="00A063C6"/>
    <w:rsid w:val="00A12869"/>
    <w:rsid w:val="00A1563C"/>
    <w:rsid w:val="00A156FC"/>
    <w:rsid w:val="00A16476"/>
    <w:rsid w:val="00A16F72"/>
    <w:rsid w:val="00A17728"/>
    <w:rsid w:val="00A20F4E"/>
    <w:rsid w:val="00A217D2"/>
    <w:rsid w:val="00A227E3"/>
    <w:rsid w:val="00A24298"/>
    <w:rsid w:val="00A26223"/>
    <w:rsid w:val="00A266AA"/>
    <w:rsid w:val="00A27136"/>
    <w:rsid w:val="00A27FCA"/>
    <w:rsid w:val="00A3163E"/>
    <w:rsid w:val="00A3435B"/>
    <w:rsid w:val="00A359ED"/>
    <w:rsid w:val="00A36250"/>
    <w:rsid w:val="00A36964"/>
    <w:rsid w:val="00A36E8D"/>
    <w:rsid w:val="00A41210"/>
    <w:rsid w:val="00A42797"/>
    <w:rsid w:val="00A42EB3"/>
    <w:rsid w:val="00A43787"/>
    <w:rsid w:val="00A44103"/>
    <w:rsid w:val="00A458AD"/>
    <w:rsid w:val="00A50081"/>
    <w:rsid w:val="00A50D03"/>
    <w:rsid w:val="00A546E9"/>
    <w:rsid w:val="00A55735"/>
    <w:rsid w:val="00A56A1A"/>
    <w:rsid w:val="00A61E38"/>
    <w:rsid w:val="00A62460"/>
    <w:rsid w:val="00A62E48"/>
    <w:rsid w:val="00A641A6"/>
    <w:rsid w:val="00A64311"/>
    <w:rsid w:val="00A6476E"/>
    <w:rsid w:val="00A64952"/>
    <w:rsid w:val="00A65948"/>
    <w:rsid w:val="00A6738C"/>
    <w:rsid w:val="00A72530"/>
    <w:rsid w:val="00A72C71"/>
    <w:rsid w:val="00A749EC"/>
    <w:rsid w:val="00A763E3"/>
    <w:rsid w:val="00A76C8A"/>
    <w:rsid w:val="00A775AC"/>
    <w:rsid w:val="00A80EF4"/>
    <w:rsid w:val="00A81887"/>
    <w:rsid w:val="00A821CC"/>
    <w:rsid w:val="00A825F2"/>
    <w:rsid w:val="00A83A0C"/>
    <w:rsid w:val="00A85D79"/>
    <w:rsid w:val="00A85F7F"/>
    <w:rsid w:val="00A86879"/>
    <w:rsid w:val="00A87940"/>
    <w:rsid w:val="00A90286"/>
    <w:rsid w:val="00A90EA6"/>
    <w:rsid w:val="00A9244C"/>
    <w:rsid w:val="00A93D1E"/>
    <w:rsid w:val="00A95415"/>
    <w:rsid w:val="00A95F6B"/>
    <w:rsid w:val="00A96657"/>
    <w:rsid w:val="00AA0CC8"/>
    <w:rsid w:val="00AA3CF9"/>
    <w:rsid w:val="00AA45FD"/>
    <w:rsid w:val="00AA66E1"/>
    <w:rsid w:val="00AA787D"/>
    <w:rsid w:val="00AB070A"/>
    <w:rsid w:val="00AB074F"/>
    <w:rsid w:val="00AB2E59"/>
    <w:rsid w:val="00AB4D28"/>
    <w:rsid w:val="00AB57E4"/>
    <w:rsid w:val="00AB5B54"/>
    <w:rsid w:val="00AB6278"/>
    <w:rsid w:val="00AB62B5"/>
    <w:rsid w:val="00AC356B"/>
    <w:rsid w:val="00AC38F0"/>
    <w:rsid w:val="00AC4031"/>
    <w:rsid w:val="00AC592A"/>
    <w:rsid w:val="00AC7B7F"/>
    <w:rsid w:val="00AD2E4F"/>
    <w:rsid w:val="00AD3047"/>
    <w:rsid w:val="00AD322C"/>
    <w:rsid w:val="00AD715F"/>
    <w:rsid w:val="00AD7862"/>
    <w:rsid w:val="00AD7EC5"/>
    <w:rsid w:val="00AE15BB"/>
    <w:rsid w:val="00AE18F7"/>
    <w:rsid w:val="00AE22B6"/>
    <w:rsid w:val="00AE280C"/>
    <w:rsid w:val="00AE3AC1"/>
    <w:rsid w:val="00AE428A"/>
    <w:rsid w:val="00AE499D"/>
    <w:rsid w:val="00AF0C3B"/>
    <w:rsid w:val="00AF0F33"/>
    <w:rsid w:val="00AF1038"/>
    <w:rsid w:val="00AF631D"/>
    <w:rsid w:val="00AF6A59"/>
    <w:rsid w:val="00AF6E62"/>
    <w:rsid w:val="00AF7CA2"/>
    <w:rsid w:val="00B00866"/>
    <w:rsid w:val="00B010A2"/>
    <w:rsid w:val="00B01207"/>
    <w:rsid w:val="00B042B6"/>
    <w:rsid w:val="00B046B0"/>
    <w:rsid w:val="00B04DF8"/>
    <w:rsid w:val="00B0574A"/>
    <w:rsid w:val="00B07B9C"/>
    <w:rsid w:val="00B11498"/>
    <w:rsid w:val="00B119AD"/>
    <w:rsid w:val="00B11DD9"/>
    <w:rsid w:val="00B131EB"/>
    <w:rsid w:val="00B1459F"/>
    <w:rsid w:val="00B15FC4"/>
    <w:rsid w:val="00B21256"/>
    <w:rsid w:val="00B21D58"/>
    <w:rsid w:val="00B23AD3"/>
    <w:rsid w:val="00B252C3"/>
    <w:rsid w:val="00B269EF"/>
    <w:rsid w:val="00B3025B"/>
    <w:rsid w:val="00B31318"/>
    <w:rsid w:val="00B32631"/>
    <w:rsid w:val="00B338A2"/>
    <w:rsid w:val="00B342A7"/>
    <w:rsid w:val="00B344DC"/>
    <w:rsid w:val="00B34898"/>
    <w:rsid w:val="00B3502B"/>
    <w:rsid w:val="00B36D08"/>
    <w:rsid w:val="00B404FB"/>
    <w:rsid w:val="00B414AF"/>
    <w:rsid w:val="00B42A15"/>
    <w:rsid w:val="00B4329B"/>
    <w:rsid w:val="00B52294"/>
    <w:rsid w:val="00B536B8"/>
    <w:rsid w:val="00B53E8B"/>
    <w:rsid w:val="00B56CF8"/>
    <w:rsid w:val="00B5737C"/>
    <w:rsid w:val="00B61791"/>
    <w:rsid w:val="00B61E5A"/>
    <w:rsid w:val="00B626E4"/>
    <w:rsid w:val="00B62958"/>
    <w:rsid w:val="00B653B2"/>
    <w:rsid w:val="00B65469"/>
    <w:rsid w:val="00B66522"/>
    <w:rsid w:val="00B669EC"/>
    <w:rsid w:val="00B66A99"/>
    <w:rsid w:val="00B70806"/>
    <w:rsid w:val="00B70AEC"/>
    <w:rsid w:val="00B7254E"/>
    <w:rsid w:val="00B751D1"/>
    <w:rsid w:val="00B759E2"/>
    <w:rsid w:val="00B77FDB"/>
    <w:rsid w:val="00B80547"/>
    <w:rsid w:val="00B81471"/>
    <w:rsid w:val="00B81A66"/>
    <w:rsid w:val="00B828A0"/>
    <w:rsid w:val="00B83A1A"/>
    <w:rsid w:val="00B85A71"/>
    <w:rsid w:val="00B86E4A"/>
    <w:rsid w:val="00B87E22"/>
    <w:rsid w:val="00B90BE2"/>
    <w:rsid w:val="00B91166"/>
    <w:rsid w:val="00B921D6"/>
    <w:rsid w:val="00B925EC"/>
    <w:rsid w:val="00B929FC"/>
    <w:rsid w:val="00B93258"/>
    <w:rsid w:val="00B9375D"/>
    <w:rsid w:val="00B9477F"/>
    <w:rsid w:val="00B94AE2"/>
    <w:rsid w:val="00B97288"/>
    <w:rsid w:val="00B97B82"/>
    <w:rsid w:val="00B97E53"/>
    <w:rsid w:val="00BA3A72"/>
    <w:rsid w:val="00BA3D07"/>
    <w:rsid w:val="00BA3E09"/>
    <w:rsid w:val="00BA517F"/>
    <w:rsid w:val="00BA5729"/>
    <w:rsid w:val="00BA7703"/>
    <w:rsid w:val="00BB06E7"/>
    <w:rsid w:val="00BB10BC"/>
    <w:rsid w:val="00BB3487"/>
    <w:rsid w:val="00BB475A"/>
    <w:rsid w:val="00BB4E8D"/>
    <w:rsid w:val="00BB4FC5"/>
    <w:rsid w:val="00BB6019"/>
    <w:rsid w:val="00BB68C2"/>
    <w:rsid w:val="00BB78D9"/>
    <w:rsid w:val="00BB7DC8"/>
    <w:rsid w:val="00BC03A7"/>
    <w:rsid w:val="00BC115F"/>
    <w:rsid w:val="00BC1C27"/>
    <w:rsid w:val="00BC343A"/>
    <w:rsid w:val="00BC368B"/>
    <w:rsid w:val="00BC4A22"/>
    <w:rsid w:val="00BC6946"/>
    <w:rsid w:val="00BC69D3"/>
    <w:rsid w:val="00BC6C66"/>
    <w:rsid w:val="00BD0231"/>
    <w:rsid w:val="00BD0B00"/>
    <w:rsid w:val="00BD2598"/>
    <w:rsid w:val="00BD3608"/>
    <w:rsid w:val="00BD56EB"/>
    <w:rsid w:val="00BD61BC"/>
    <w:rsid w:val="00BD657A"/>
    <w:rsid w:val="00BD67C0"/>
    <w:rsid w:val="00BD69D2"/>
    <w:rsid w:val="00BE11BC"/>
    <w:rsid w:val="00BE1E3D"/>
    <w:rsid w:val="00BE3765"/>
    <w:rsid w:val="00BE653D"/>
    <w:rsid w:val="00BE7A95"/>
    <w:rsid w:val="00BF147E"/>
    <w:rsid w:val="00BF2631"/>
    <w:rsid w:val="00BF3BC3"/>
    <w:rsid w:val="00BF3FC7"/>
    <w:rsid w:val="00BF4A4E"/>
    <w:rsid w:val="00C03622"/>
    <w:rsid w:val="00C045AF"/>
    <w:rsid w:val="00C05934"/>
    <w:rsid w:val="00C06B02"/>
    <w:rsid w:val="00C074C5"/>
    <w:rsid w:val="00C0755B"/>
    <w:rsid w:val="00C07F3A"/>
    <w:rsid w:val="00C10F75"/>
    <w:rsid w:val="00C1318C"/>
    <w:rsid w:val="00C14C3D"/>
    <w:rsid w:val="00C15422"/>
    <w:rsid w:val="00C15C4C"/>
    <w:rsid w:val="00C169F2"/>
    <w:rsid w:val="00C16EB5"/>
    <w:rsid w:val="00C16FC6"/>
    <w:rsid w:val="00C20D60"/>
    <w:rsid w:val="00C242D8"/>
    <w:rsid w:val="00C246BF"/>
    <w:rsid w:val="00C25BEE"/>
    <w:rsid w:val="00C31775"/>
    <w:rsid w:val="00C31981"/>
    <w:rsid w:val="00C31E37"/>
    <w:rsid w:val="00C3265C"/>
    <w:rsid w:val="00C335B0"/>
    <w:rsid w:val="00C33785"/>
    <w:rsid w:val="00C34BC5"/>
    <w:rsid w:val="00C35247"/>
    <w:rsid w:val="00C35261"/>
    <w:rsid w:val="00C3742B"/>
    <w:rsid w:val="00C4116C"/>
    <w:rsid w:val="00C425DE"/>
    <w:rsid w:val="00C4696F"/>
    <w:rsid w:val="00C528FF"/>
    <w:rsid w:val="00C54581"/>
    <w:rsid w:val="00C54B2F"/>
    <w:rsid w:val="00C54E7B"/>
    <w:rsid w:val="00C55885"/>
    <w:rsid w:val="00C55AF2"/>
    <w:rsid w:val="00C5662C"/>
    <w:rsid w:val="00C56D41"/>
    <w:rsid w:val="00C5746A"/>
    <w:rsid w:val="00C57BA9"/>
    <w:rsid w:val="00C606D8"/>
    <w:rsid w:val="00C6083B"/>
    <w:rsid w:val="00C6433A"/>
    <w:rsid w:val="00C6476D"/>
    <w:rsid w:val="00C65800"/>
    <w:rsid w:val="00C71199"/>
    <w:rsid w:val="00C7143C"/>
    <w:rsid w:val="00C717A2"/>
    <w:rsid w:val="00C72774"/>
    <w:rsid w:val="00C734CC"/>
    <w:rsid w:val="00C804CE"/>
    <w:rsid w:val="00C815CB"/>
    <w:rsid w:val="00C8219B"/>
    <w:rsid w:val="00C831CD"/>
    <w:rsid w:val="00C83DF5"/>
    <w:rsid w:val="00C86288"/>
    <w:rsid w:val="00C86B10"/>
    <w:rsid w:val="00C87229"/>
    <w:rsid w:val="00C87B35"/>
    <w:rsid w:val="00C934E5"/>
    <w:rsid w:val="00C93DF6"/>
    <w:rsid w:val="00C94D45"/>
    <w:rsid w:val="00C955B7"/>
    <w:rsid w:val="00C95BCE"/>
    <w:rsid w:val="00C95F15"/>
    <w:rsid w:val="00CA0A65"/>
    <w:rsid w:val="00CA2E06"/>
    <w:rsid w:val="00CA4F99"/>
    <w:rsid w:val="00CA6948"/>
    <w:rsid w:val="00CA7666"/>
    <w:rsid w:val="00CB0B1A"/>
    <w:rsid w:val="00CB1350"/>
    <w:rsid w:val="00CB267D"/>
    <w:rsid w:val="00CB2A5B"/>
    <w:rsid w:val="00CB32D6"/>
    <w:rsid w:val="00CB391C"/>
    <w:rsid w:val="00CB4897"/>
    <w:rsid w:val="00CB4A96"/>
    <w:rsid w:val="00CB4AC3"/>
    <w:rsid w:val="00CB5ABC"/>
    <w:rsid w:val="00CB5DB4"/>
    <w:rsid w:val="00CB68F9"/>
    <w:rsid w:val="00CB7091"/>
    <w:rsid w:val="00CB7B5B"/>
    <w:rsid w:val="00CB7B5D"/>
    <w:rsid w:val="00CC0722"/>
    <w:rsid w:val="00CC0E4F"/>
    <w:rsid w:val="00CC3B5B"/>
    <w:rsid w:val="00CC5638"/>
    <w:rsid w:val="00CC5C0B"/>
    <w:rsid w:val="00CC7E4A"/>
    <w:rsid w:val="00CD1B5B"/>
    <w:rsid w:val="00CD4054"/>
    <w:rsid w:val="00CD4932"/>
    <w:rsid w:val="00CD4C2B"/>
    <w:rsid w:val="00CD4CC5"/>
    <w:rsid w:val="00CD7285"/>
    <w:rsid w:val="00CD74B1"/>
    <w:rsid w:val="00CE0B58"/>
    <w:rsid w:val="00CE21C1"/>
    <w:rsid w:val="00CE27CB"/>
    <w:rsid w:val="00CE29DE"/>
    <w:rsid w:val="00CE60F8"/>
    <w:rsid w:val="00CE71C7"/>
    <w:rsid w:val="00CF4A83"/>
    <w:rsid w:val="00CF5358"/>
    <w:rsid w:val="00CF53E7"/>
    <w:rsid w:val="00CF634E"/>
    <w:rsid w:val="00CF6908"/>
    <w:rsid w:val="00CF7C3B"/>
    <w:rsid w:val="00D00806"/>
    <w:rsid w:val="00D02672"/>
    <w:rsid w:val="00D0366A"/>
    <w:rsid w:val="00D056D7"/>
    <w:rsid w:val="00D063EA"/>
    <w:rsid w:val="00D07285"/>
    <w:rsid w:val="00D07816"/>
    <w:rsid w:val="00D07B84"/>
    <w:rsid w:val="00D100E4"/>
    <w:rsid w:val="00D109F9"/>
    <w:rsid w:val="00D11319"/>
    <w:rsid w:val="00D12985"/>
    <w:rsid w:val="00D13208"/>
    <w:rsid w:val="00D1386C"/>
    <w:rsid w:val="00D13A85"/>
    <w:rsid w:val="00D14978"/>
    <w:rsid w:val="00D16F99"/>
    <w:rsid w:val="00D1722A"/>
    <w:rsid w:val="00D21BE9"/>
    <w:rsid w:val="00D2356A"/>
    <w:rsid w:val="00D23C19"/>
    <w:rsid w:val="00D2610A"/>
    <w:rsid w:val="00D27F3C"/>
    <w:rsid w:val="00D30171"/>
    <w:rsid w:val="00D31835"/>
    <w:rsid w:val="00D31980"/>
    <w:rsid w:val="00D36573"/>
    <w:rsid w:val="00D366FC"/>
    <w:rsid w:val="00D3789E"/>
    <w:rsid w:val="00D378E0"/>
    <w:rsid w:val="00D37A1E"/>
    <w:rsid w:val="00D37D1A"/>
    <w:rsid w:val="00D404ED"/>
    <w:rsid w:val="00D425D5"/>
    <w:rsid w:val="00D439CE"/>
    <w:rsid w:val="00D43BAD"/>
    <w:rsid w:val="00D43E34"/>
    <w:rsid w:val="00D466F6"/>
    <w:rsid w:val="00D468B4"/>
    <w:rsid w:val="00D51AFF"/>
    <w:rsid w:val="00D52F43"/>
    <w:rsid w:val="00D553BB"/>
    <w:rsid w:val="00D55A3F"/>
    <w:rsid w:val="00D55B4F"/>
    <w:rsid w:val="00D570F6"/>
    <w:rsid w:val="00D6346A"/>
    <w:rsid w:val="00D63C30"/>
    <w:rsid w:val="00D65A26"/>
    <w:rsid w:val="00D66FD2"/>
    <w:rsid w:val="00D71033"/>
    <w:rsid w:val="00D715D0"/>
    <w:rsid w:val="00D719C6"/>
    <w:rsid w:val="00D71A4A"/>
    <w:rsid w:val="00D73332"/>
    <w:rsid w:val="00D73606"/>
    <w:rsid w:val="00D804CE"/>
    <w:rsid w:val="00D8099B"/>
    <w:rsid w:val="00D81C85"/>
    <w:rsid w:val="00D82BE5"/>
    <w:rsid w:val="00D83210"/>
    <w:rsid w:val="00D83F19"/>
    <w:rsid w:val="00D86331"/>
    <w:rsid w:val="00D86FC9"/>
    <w:rsid w:val="00D87827"/>
    <w:rsid w:val="00D87F35"/>
    <w:rsid w:val="00D9351B"/>
    <w:rsid w:val="00D93D78"/>
    <w:rsid w:val="00D94CB3"/>
    <w:rsid w:val="00D94CF1"/>
    <w:rsid w:val="00D94D6B"/>
    <w:rsid w:val="00D954BD"/>
    <w:rsid w:val="00D96099"/>
    <w:rsid w:val="00D96F2C"/>
    <w:rsid w:val="00D9707A"/>
    <w:rsid w:val="00D97E4D"/>
    <w:rsid w:val="00DA05E3"/>
    <w:rsid w:val="00DA36A5"/>
    <w:rsid w:val="00DA426C"/>
    <w:rsid w:val="00DA47FF"/>
    <w:rsid w:val="00DA49E2"/>
    <w:rsid w:val="00DA5CA2"/>
    <w:rsid w:val="00DB1FD4"/>
    <w:rsid w:val="00DB27E3"/>
    <w:rsid w:val="00DB33E7"/>
    <w:rsid w:val="00DB38AB"/>
    <w:rsid w:val="00DB47C4"/>
    <w:rsid w:val="00DB5617"/>
    <w:rsid w:val="00DC007F"/>
    <w:rsid w:val="00DC0449"/>
    <w:rsid w:val="00DC080B"/>
    <w:rsid w:val="00DC0E40"/>
    <w:rsid w:val="00DC0FB5"/>
    <w:rsid w:val="00DC1642"/>
    <w:rsid w:val="00DC5749"/>
    <w:rsid w:val="00DC58AC"/>
    <w:rsid w:val="00DC636A"/>
    <w:rsid w:val="00DC6B94"/>
    <w:rsid w:val="00DC6E81"/>
    <w:rsid w:val="00DD0889"/>
    <w:rsid w:val="00DD235D"/>
    <w:rsid w:val="00DD2A36"/>
    <w:rsid w:val="00DD3737"/>
    <w:rsid w:val="00DD3780"/>
    <w:rsid w:val="00DD49A5"/>
    <w:rsid w:val="00DD57B6"/>
    <w:rsid w:val="00DD5DAC"/>
    <w:rsid w:val="00DD5DFC"/>
    <w:rsid w:val="00DE3E4C"/>
    <w:rsid w:val="00DE438E"/>
    <w:rsid w:val="00DE4800"/>
    <w:rsid w:val="00DE48DD"/>
    <w:rsid w:val="00DE4D71"/>
    <w:rsid w:val="00DE658D"/>
    <w:rsid w:val="00DE70D5"/>
    <w:rsid w:val="00DE7807"/>
    <w:rsid w:val="00DE7AD4"/>
    <w:rsid w:val="00DF10C1"/>
    <w:rsid w:val="00DF1E2C"/>
    <w:rsid w:val="00DF468D"/>
    <w:rsid w:val="00DF6C36"/>
    <w:rsid w:val="00E03CBB"/>
    <w:rsid w:val="00E04987"/>
    <w:rsid w:val="00E049A4"/>
    <w:rsid w:val="00E054E0"/>
    <w:rsid w:val="00E06551"/>
    <w:rsid w:val="00E06DC3"/>
    <w:rsid w:val="00E10167"/>
    <w:rsid w:val="00E13784"/>
    <w:rsid w:val="00E13911"/>
    <w:rsid w:val="00E140E5"/>
    <w:rsid w:val="00E14454"/>
    <w:rsid w:val="00E14C74"/>
    <w:rsid w:val="00E14E3A"/>
    <w:rsid w:val="00E170CB"/>
    <w:rsid w:val="00E20CA3"/>
    <w:rsid w:val="00E21507"/>
    <w:rsid w:val="00E216FB"/>
    <w:rsid w:val="00E22DA0"/>
    <w:rsid w:val="00E25C5D"/>
    <w:rsid w:val="00E270EC"/>
    <w:rsid w:val="00E30AE1"/>
    <w:rsid w:val="00E32FCE"/>
    <w:rsid w:val="00E33748"/>
    <w:rsid w:val="00E345B4"/>
    <w:rsid w:val="00E34F1B"/>
    <w:rsid w:val="00E37D34"/>
    <w:rsid w:val="00E40329"/>
    <w:rsid w:val="00E42454"/>
    <w:rsid w:val="00E42B93"/>
    <w:rsid w:val="00E44E4B"/>
    <w:rsid w:val="00E463EE"/>
    <w:rsid w:val="00E47052"/>
    <w:rsid w:val="00E501EA"/>
    <w:rsid w:val="00E5561D"/>
    <w:rsid w:val="00E56E65"/>
    <w:rsid w:val="00E5752E"/>
    <w:rsid w:val="00E61695"/>
    <w:rsid w:val="00E633BF"/>
    <w:rsid w:val="00E64BE2"/>
    <w:rsid w:val="00E71EC6"/>
    <w:rsid w:val="00E77CA5"/>
    <w:rsid w:val="00E80BAE"/>
    <w:rsid w:val="00E80DCD"/>
    <w:rsid w:val="00E81710"/>
    <w:rsid w:val="00E81C4B"/>
    <w:rsid w:val="00E83B7E"/>
    <w:rsid w:val="00E84422"/>
    <w:rsid w:val="00E84860"/>
    <w:rsid w:val="00E86969"/>
    <w:rsid w:val="00E8732D"/>
    <w:rsid w:val="00E876C1"/>
    <w:rsid w:val="00E877AD"/>
    <w:rsid w:val="00E914EC"/>
    <w:rsid w:val="00E9178E"/>
    <w:rsid w:val="00E91F88"/>
    <w:rsid w:val="00E92848"/>
    <w:rsid w:val="00E9561F"/>
    <w:rsid w:val="00E95CF7"/>
    <w:rsid w:val="00E96849"/>
    <w:rsid w:val="00EA1E63"/>
    <w:rsid w:val="00EA2102"/>
    <w:rsid w:val="00EA27D5"/>
    <w:rsid w:val="00EA7488"/>
    <w:rsid w:val="00EA791B"/>
    <w:rsid w:val="00EA7DEB"/>
    <w:rsid w:val="00EB0DD9"/>
    <w:rsid w:val="00EB2DF0"/>
    <w:rsid w:val="00EB42EE"/>
    <w:rsid w:val="00EB4867"/>
    <w:rsid w:val="00EB5AE6"/>
    <w:rsid w:val="00EB6897"/>
    <w:rsid w:val="00EB7544"/>
    <w:rsid w:val="00EC6073"/>
    <w:rsid w:val="00EC6D0C"/>
    <w:rsid w:val="00ED1A10"/>
    <w:rsid w:val="00ED2596"/>
    <w:rsid w:val="00ED3B31"/>
    <w:rsid w:val="00ED3CB9"/>
    <w:rsid w:val="00ED4A55"/>
    <w:rsid w:val="00ED77BC"/>
    <w:rsid w:val="00EE016E"/>
    <w:rsid w:val="00EE1585"/>
    <w:rsid w:val="00EE3254"/>
    <w:rsid w:val="00EE3E9B"/>
    <w:rsid w:val="00EE4DAD"/>
    <w:rsid w:val="00EE513E"/>
    <w:rsid w:val="00EE6899"/>
    <w:rsid w:val="00EE728F"/>
    <w:rsid w:val="00EE7699"/>
    <w:rsid w:val="00EE7F7D"/>
    <w:rsid w:val="00EF1B56"/>
    <w:rsid w:val="00EF1C13"/>
    <w:rsid w:val="00EF1F3B"/>
    <w:rsid w:val="00EF3709"/>
    <w:rsid w:val="00EF3824"/>
    <w:rsid w:val="00EF4832"/>
    <w:rsid w:val="00EF60DD"/>
    <w:rsid w:val="00EF790D"/>
    <w:rsid w:val="00F00054"/>
    <w:rsid w:val="00F01274"/>
    <w:rsid w:val="00F03A58"/>
    <w:rsid w:val="00F04A1F"/>
    <w:rsid w:val="00F05A4E"/>
    <w:rsid w:val="00F07FB4"/>
    <w:rsid w:val="00F07FC1"/>
    <w:rsid w:val="00F10FB5"/>
    <w:rsid w:val="00F12CB5"/>
    <w:rsid w:val="00F12D56"/>
    <w:rsid w:val="00F13115"/>
    <w:rsid w:val="00F132C0"/>
    <w:rsid w:val="00F14818"/>
    <w:rsid w:val="00F15493"/>
    <w:rsid w:val="00F15BD8"/>
    <w:rsid w:val="00F15E27"/>
    <w:rsid w:val="00F20652"/>
    <w:rsid w:val="00F206AA"/>
    <w:rsid w:val="00F20BCF"/>
    <w:rsid w:val="00F221E1"/>
    <w:rsid w:val="00F22D26"/>
    <w:rsid w:val="00F25B6D"/>
    <w:rsid w:val="00F27F18"/>
    <w:rsid w:val="00F30926"/>
    <w:rsid w:val="00F327F2"/>
    <w:rsid w:val="00F32EC3"/>
    <w:rsid w:val="00F3315A"/>
    <w:rsid w:val="00F345A1"/>
    <w:rsid w:val="00F34D46"/>
    <w:rsid w:val="00F351A3"/>
    <w:rsid w:val="00F365C4"/>
    <w:rsid w:val="00F36F6B"/>
    <w:rsid w:val="00F37BCC"/>
    <w:rsid w:val="00F429DD"/>
    <w:rsid w:val="00F42DFD"/>
    <w:rsid w:val="00F44549"/>
    <w:rsid w:val="00F455B6"/>
    <w:rsid w:val="00F45D8D"/>
    <w:rsid w:val="00F46F21"/>
    <w:rsid w:val="00F501A4"/>
    <w:rsid w:val="00F51D04"/>
    <w:rsid w:val="00F5200D"/>
    <w:rsid w:val="00F528D7"/>
    <w:rsid w:val="00F5346B"/>
    <w:rsid w:val="00F53FDB"/>
    <w:rsid w:val="00F5586F"/>
    <w:rsid w:val="00F561BD"/>
    <w:rsid w:val="00F572E3"/>
    <w:rsid w:val="00F63293"/>
    <w:rsid w:val="00F66D50"/>
    <w:rsid w:val="00F6704E"/>
    <w:rsid w:val="00F67584"/>
    <w:rsid w:val="00F67627"/>
    <w:rsid w:val="00F703EF"/>
    <w:rsid w:val="00F70AA1"/>
    <w:rsid w:val="00F7172E"/>
    <w:rsid w:val="00F720AF"/>
    <w:rsid w:val="00F72547"/>
    <w:rsid w:val="00F7313A"/>
    <w:rsid w:val="00F74FCB"/>
    <w:rsid w:val="00F7564B"/>
    <w:rsid w:val="00F75A4C"/>
    <w:rsid w:val="00F800F7"/>
    <w:rsid w:val="00F80A78"/>
    <w:rsid w:val="00F82976"/>
    <w:rsid w:val="00F91A81"/>
    <w:rsid w:val="00F9315A"/>
    <w:rsid w:val="00F94703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ED0"/>
    <w:rsid w:val="00FA464F"/>
    <w:rsid w:val="00FA61CF"/>
    <w:rsid w:val="00FB0599"/>
    <w:rsid w:val="00FB0D99"/>
    <w:rsid w:val="00FB3BC0"/>
    <w:rsid w:val="00FB5E36"/>
    <w:rsid w:val="00FC0D6D"/>
    <w:rsid w:val="00FC1973"/>
    <w:rsid w:val="00FC1CE6"/>
    <w:rsid w:val="00FC2019"/>
    <w:rsid w:val="00FC41FD"/>
    <w:rsid w:val="00FC43B8"/>
    <w:rsid w:val="00FC4A86"/>
    <w:rsid w:val="00FC62FC"/>
    <w:rsid w:val="00FC6961"/>
    <w:rsid w:val="00FC6B88"/>
    <w:rsid w:val="00FC6F87"/>
    <w:rsid w:val="00FC7CDD"/>
    <w:rsid w:val="00FD02A7"/>
    <w:rsid w:val="00FD0739"/>
    <w:rsid w:val="00FD0A67"/>
    <w:rsid w:val="00FD2689"/>
    <w:rsid w:val="00FD27B9"/>
    <w:rsid w:val="00FD3D79"/>
    <w:rsid w:val="00FD400E"/>
    <w:rsid w:val="00FD58AE"/>
    <w:rsid w:val="00FE0971"/>
    <w:rsid w:val="00FE5384"/>
    <w:rsid w:val="00FE55E8"/>
    <w:rsid w:val="00FE62F1"/>
    <w:rsid w:val="00FE7B9D"/>
    <w:rsid w:val="00FF130A"/>
    <w:rsid w:val="00FF2F84"/>
    <w:rsid w:val="00FF354D"/>
    <w:rsid w:val="00FF3898"/>
    <w:rsid w:val="00FF3C05"/>
    <w:rsid w:val="00FF48AE"/>
    <w:rsid w:val="00FF4A83"/>
    <w:rsid w:val="00FF4D1C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4384E"/>
  <w15:chartTrackingRefBased/>
  <w15:docId w15:val="{B0583653-5473-4F44-A348-5BC5E19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51E8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59"/>
    <w:rsid w:val="00990B15"/>
    <w:pPr>
      <w:jc w:val="both"/>
    </w:pPr>
    <w:rPr>
      <w:rFonts w:ascii="Malgun Gothic" w:hAnsi="Malgun Gothic" w:cs="Arial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rsid w:val="009D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3B1B7-3DEC-4858-AD1C-B529EE6AA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E4DEB-B3ED-49F6-80EB-E9E83610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42EEF-E9D0-458B-A5DB-741F7C3CCF97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4.xml><?xml version="1.0" encoding="utf-8"?>
<ds:datastoreItem xmlns:ds="http://schemas.openxmlformats.org/officeDocument/2006/customXml" ds:itemID="{08F9D104-97DA-4A23-BE23-BB86490762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이현재 Hyunjae Lee 매니저 글로벌PR콘텐츠팀</dc:creator>
  <cp:keywords/>
  <cp:lastModifiedBy>Spisiakova, Maria</cp:lastModifiedBy>
  <cp:revision>5</cp:revision>
  <cp:lastPrinted>2024-02-21T04:56:00Z</cp:lastPrinted>
  <dcterms:created xsi:type="dcterms:W3CDTF">2024-07-03T14:26:00Z</dcterms:created>
  <dcterms:modified xsi:type="dcterms:W3CDTF">2024-07-03T16:32:00Z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0x010100C1317E96686CFB46982AD27E229DE191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SIP_Label_84883e49-c40c-4c70-af6e-4047d87bba49_Enabled">
    <vt:lpwstr>true</vt:lpwstr>
  </property>
  <property fmtid="{D5CDD505-2E9C-101B-9397-08002B2CF9AE}" pid="6" name="MSIP_Label_84883e49-c40c-4c70-af6e-4047d87bba49_SetDate">
    <vt:lpwstr>2024-02-22T05:10:54Z</vt:lpwstr>
  </property>
  <property fmtid="{D5CDD505-2E9C-101B-9397-08002B2CF9AE}" pid="7" name="MSIP_Label_84883e49-c40c-4c70-af6e-4047d87bba49_Method">
    <vt:lpwstr>Privileged</vt:lpwstr>
  </property>
  <property fmtid="{D5CDD505-2E9C-101B-9397-08002B2CF9AE}" pid="8" name="MSIP_Label_84883e49-c40c-4c70-af6e-4047d87bba49_Name">
    <vt:lpwstr>평문 (AnyUser)</vt:lpwstr>
  </property>
  <property fmtid="{D5CDD505-2E9C-101B-9397-08002B2CF9AE}" pid="9" name="MSIP_Label_84883e49-c40c-4c70-af6e-4047d87bba49_SiteId">
    <vt:lpwstr>f85ca5f1-aa23-4252-a83a-443d333b1fe7</vt:lpwstr>
  </property>
  <property fmtid="{D5CDD505-2E9C-101B-9397-08002B2CF9AE}" pid="10" name="MSIP_Label_84883e49-c40c-4c70-af6e-4047d87bba49_ActionId">
    <vt:lpwstr>38e67e90-6d78-44e8-ad6a-9e4db170b95f</vt:lpwstr>
  </property>
  <property fmtid="{D5CDD505-2E9C-101B-9397-08002B2CF9AE}" pid="11" name="MSIP_Label_84883e49-c40c-4c70-af6e-4047d87bba49_ContentBits">
    <vt:lpwstr>2</vt:lpwstr>
  </property>
  <property fmtid="{D5CDD505-2E9C-101B-9397-08002B2CF9AE}" pid="12" name="MediaServiceImageTags">
    <vt:lpwstr/>
  </property>
</Properties>
</file>