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9E074" w14:textId="23D5137E" w:rsidR="003C1725" w:rsidRDefault="003C1725" w:rsidP="003C1725">
      <w:pPr>
        <w:pStyle w:val="paragraph"/>
        <w:spacing w:before="0" w:beforeAutospacing="0" w:after="0" w:afterAutospacing="0"/>
        <w:textAlignment w:val="baseline"/>
        <w:rPr>
          <w:rStyle w:val="normaltextrun"/>
          <w:rFonts w:ascii="Arial Black" w:hAnsi="Arial Black" w:cs="Segoe UI"/>
          <w:color w:val="EA0029"/>
          <w:sz w:val="44"/>
          <w:szCs w:val="44"/>
        </w:rPr>
      </w:pPr>
      <w:r>
        <w:rPr>
          <w:rFonts w:ascii="Arial Black" w:hAnsi="Arial Black" w:cs="Segoe UI"/>
          <w:noProof/>
          <w:color w:val="EA0029"/>
          <w:sz w:val="44"/>
          <w:szCs w:val="44"/>
        </w:rPr>
        <mc:AlternateContent>
          <mc:Choice Requires="wpg">
            <w:drawing>
              <wp:anchor distT="0" distB="0" distL="114300" distR="114300" simplePos="0" relativeHeight="251658240" behindDoc="1" locked="0" layoutInCell="1" allowOverlap="1" wp14:anchorId="7B1FF046" wp14:editId="2A4FD525">
                <wp:simplePos x="0" y="0"/>
                <wp:positionH relativeFrom="column">
                  <wp:posOffset>1944370</wp:posOffset>
                </wp:positionH>
                <wp:positionV relativeFrom="paragraph">
                  <wp:posOffset>497</wp:posOffset>
                </wp:positionV>
                <wp:extent cx="2717844" cy="714374"/>
                <wp:effectExtent l="0" t="0" r="6350" b="0"/>
                <wp:wrapTight wrapText="bothSides">
                  <wp:wrapPolygon edited="0">
                    <wp:start x="0" y="0"/>
                    <wp:lineTo x="0" y="20754"/>
                    <wp:lineTo x="11204" y="20754"/>
                    <wp:lineTo x="11204" y="9224"/>
                    <wp:lineTo x="21499" y="5765"/>
                    <wp:lineTo x="21499" y="0"/>
                    <wp:lineTo x="0" y="0"/>
                  </wp:wrapPolygon>
                </wp:wrapTight>
                <wp:docPr id="5" name="Group 5"/>
                <wp:cNvGraphicFramePr/>
                <a:graphic xmlns:a="http://schemas.openxmlformats.org/drawingml/2006/main">
                  <a:graphicData uri="http://schemas.microsoft.com/office/word/2010/wordprocessingGroup">
                    <wpg:wgp>
                      <wpg:cNvGrpSpPr/>
                      <wpg:grpSpPr>
                        <a:xfrm>
                          <a:off x="0" y="0"/>
                          <a:ext cx="2717844" cy="714374"/>
                          <a:chOff x="0" y="0"/>
                          <a:chExt cx="2717844" cy="714374"/>
                        </a:xfrm>
                      </wpg:grpSpPr>
                      <wps:wsp>
                        <wps:cNvPr id="3" name="Text Box 2"/>
                        <wps:cNvSpPr txBox="1">
                          <a:spLocks noChangeArrowheads="1"/>
                        </wps:cNvSpPr>
                        <wps:spPr bwMode="auto">
                          <a:xfrm>
                            <a:off x="0" y="0"/>
                            <a:ext cx="1397634" cy="714374"/>
                          </a:xfrm>
                          <a:prstGeom prst="rect">
                            <a:avLst/>
                          </a:prstGeom>
                          <a:solidFill>
                            <a:srgbClr val="FFFFFF"/>
                          </a:solidFill>
                          <a:ln w="9525">
                            <a:noFill/>
                            <a:miter lim="800000"/>
                            <a:headEnd/>
                            <a:tailEnd/>
                          </a:ln>
                        </wps:spPr>
                        <wps:txbx>
                          <w:txbxContent>
                            <w:p w14:paraId="1046F2BE" w14:textId="1136B71D" w:rsidR="003C1725" w:rsidRPr="007B3538" w:rsidRDefault="003C1725" w:rsidP="000508B4">
                              <w:pPr>
                                <w:pStyle w:val="NoSpacing"/>
                                <w:rPr>
                                  <w:b/>
                                  <w:bCs/>
                                  <w:lang w:val="es-ES"/>
                                </w:rPr>
                              </w:pPr>
                              <w:r w:rsidRPr="007B3538">
                                <w:rPr>
                                  <w:b/>
                                  <w:bCs/>
                                  <w:lang w:val="es-ES"/>
                                </w:rPr>
                                <w:t xml:space="preserve">Kia Europe media </w:t>
                              </w:r>
                              <w:proofErr w:type="spellStart"/>
                              <w:r w:rsidRPr="007B3538">
                                <w:rPr>
                                  <w:b/>
                                  <w:bCs/>
                                  <w:lang w:val="es-ES"/>
                                </w:rPr>
                                <w:t>contact</w:t>
                              </w:r>
                              <w:proofErr w:type="spellEnd"/>
                            </w:p>
                            <w:p w14:paraId="6000FB7A" w14:textId="77777777" w:rsidR="006C6524" w:rsidRPr="003271A3" w:rsidRDefault="006C6524" w:rsidP="000508B4">
                              <w:pPr>
                                <w:pStyle w:val="NoSpacing"/>
                                <w:rPr>
                                  <w:lang w:val="es-ES"/>
                                </w:rPr>
                              </w:pPr>
                              <w:r w:rsidRPr="003271A3">
                                <w:rPr>
                                  <w:lang w:val="es-ES"/>
                                </w:rPr>
                                <w:t>Pablo Gonzalez-Huerta</w:t>
                              </w:r>
                            </w:p>
                            <w:p w14:paraId="20BC59A1" w14:textId="77777777" w:rsidR="006C6524" w:rsidRPr="000508B4" w:rsidRDefault="006C6524" w:rsidP="000508B4">
                              <w:pPr>
                                <w:pStyle w:val="NoSpacing"/>
                              </w:pPr>
                              <w:r w:rsidRPr="000508B4">
                                <w:t>PR &amp; Communications Manager</w:t>
                              </w:r>
                            </w:p>
                            <w:p w14:paraId="74C734F3" w14:textId="40325F54" w:rsidR="006C6524" w:rsidRPr="000508B4" w:rsidRDefault="006C6524" w:rsidP="000508B4">
                              <w:pPr>
                                <w:pStyle w:val="NoSpacing"/>
                              </w:pPr>
                              <w:r w:rsidRPr="000508B4">
                                <w:t xml:space="preserve">T. +49 69 850 928 </w:t>
                              </w:r>
                              <w:r w:rsidR="00FB1DC6">
                                <w:t>100</w:t>
                              </w:r>
                            </w:p>
                            <w:p w14:paraId="194748B6" w14:textId="77777777" w:rsidR="006C6524" w:rsidRPr="000508B4" w:rsidRDefault="006C6524" w:rsidP="000508B4">
                              <w:pPr>
                                <w:pStyle w:val="NoSpacing"/>
                              </w:pPr>
                              <w:r w:rsidRPr="000508B4">
                                <w:t>E. pghuerta@kia-europe.com</w:t>
                              </w:r>
                            </w:p>
                            <w:p w14:paraId="5EBD4076" w14:textId="77777777" w:rsidR="006C6524" w:rsidRPr="000508B4" w:rsidRDefault="006C6524" w:rsidP="000508B4">
                              <w:pPr>
                                <w:pStyle w:val="NoSpacing"/>
                              </w:pPr>
                            </w:p>
                            <w:p w14:paraId="40634BAD" w14:textId="3ED25691" w:rsidR="003C1725" w:rsidRPr="000508B4" w:rsidRDefault="003C1725" w:rsidP="000508B4">
                              <w:pPr>
                                <w:pStyle w:val="NoSpacing"/>
                              </w:pPr>
                            </w:p>
                          </w:txbxContent>
                        </wps:txbx>
                        <wps:bodyPr rot="0" vert="horz" wrap="square" lIns="91440" tIns="45720" rIns="91440" bIns="45720" anchor="t" anchorCtr="0">
                          <a:spAutoFit/>
                        </wps:bodyPr>
                      </wps:wsp>
                      <wps:wsp>
                        <wps:cNvPr id="4" name="Text Box 2"/>
                        <wps:cNvSpPr txBox="1">
                          <a:spLocks noChangeArrowheads="1"/>
                        </wps:cNvSpPr>
                        <wps:spPr bwMode="auto">
                          <a:xfrm>
                            <a:off x="1320210" y="0"/>
                            <a:ext cx="1397634" cy="188594"/>
                          </a:xfrm>
                          <a:prstGeom prst="rect">
                            <a:avLst/>
                          </a:prstGeom>
                          <a:solidFill>
                            <a:srgbClr val="FFFFFF"/>
                          </a:solidFill>
                          <a:ln w="9525">
                            <a:noFill/>
                            <a:miter lim="800000"/>
                            <a:headEnd/>
                            <a:tailEnd/>
                          </a:ln>
                        </wps:spPr>
                        <wps:txbx>
                          <w:txbxContent>
                            <w:p w14:paraId="0D9BDBEB" w14:textId="77777777" w:rsidR="003C1725" w:rsidRPr="007246C3" w:rsidRDefault="003C1725" w:rsidP="003C1725">
                              <w:pPr>
                                <w:spacing w:after="0" w:line="240" w:lineRule="auto"/>
                                <w:rPr>
                                  <w:rFonts w:ascii="Arial" w:hAnsi="Arial" w:cs="Arial"/>
                                  <w:sz w:val="12"/>
                                  <w:szCs w:val="12"/>
                                </w:rPr>
                              </w:pPr>
                            </w:p>
                          </w:txbxContent>
                        </wps:txbx>
                        <wps:bodyPr rot="0" vert="horz" wrap="square" lIns="91440" tIns="45720" rIns="91440" bIns="45720" anchor="t" anchorCtr="0">
                          <a:spAutoFit/>
                        </wps:bodyPr>
                      </wps:wsp>
                    </wpg:wgp>
                  </a:graphicData>
                </a:graphic>
              </wp:anchor>
            </w:drawing>
          </mc:Choice>
          <mc:Fallback>
            <w:pict>
              <v:group w14:anchorId="7B1FF046" id="Group 5" o:spid="_x0000_s1026" style="position:absolute;margin-left:153.1pt;margin-top:.05pt;width:214pt;height:56.25pt;z-index:-251658240" coordsize="27178,7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">
                <v:shapetype id="_x0000_t202" coordsize="21600,21600" o:spt="202" path="m,l,21600r21600,l21600,xe">
                  <v:stroke joinstyle="miter"/>
                  <v:path gradientshapeok="t" o:connecttype="rect"/>
                </v:shapetype>
                <v:shape id="Text Box 2" o:spid="_x0000_s1027" type="#_x0000_t202" style="position:absolute;width:13976;height: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stroked="f">
                  <v:textbox style="mso-fit-shape-to-text:t">
                    <w:txbxContent>
                      <w:p w14:paraId="1046F2BE" w14:textId="1136B71D" w:rsidR="003C1725" w:rsidRPr="007B3538" w:rsidRDefault="003C1725" w:rsidP="000508B4">
                        <w:pPr>
                          <w:pStyle w:val="NoSpacing"/>
                          <w:rPr>
                            <w:b/>
                            <w:bCs/>
                            <w:lang w:val="es-ES"/>
                          </w:rPr>
                        </w:pPr>
                        <w:r w:rsidRPr="007B3538">
                          <w:rPr>
                            <w:b/>
                            <w:bCs/>
                            <w:lang w:val="es-ES"/>
                          </w:rPr>
                          <w:t xml:space="preserve">Kia Europe media </w:t>
                        </w:r>
                        <w:proofErr w:type="spellStart"/>
                        <w:r w:rsidRPr="007B3538">
                          <w:rPr>
                            <w:b/>
                            <w:bCs/>
                            <w:lang w:val="es-ES"/>
                          </w:rPr>
                          <w:t>contact</w:t>
                        </w:r>
                        <w:proofErr w:type="spellEnd"/>
                      </w:p>
                      <w:p w14:paraId="6000FB7A" w14:textId="77777777" w:rsidR="006C6524" w:rsidRPr="003271A3" w:rsidRDefault="006C6524" w:rsidP="000508B4">
                        <w:pPr>
                          <w:pStyle w:val="NoSpacing"/>
                          <w:rPr>
                            <w:lang w:val="es-ES"/>
                          </w:rPr>
                        </w:pPr>
                        <w:r w:rsidRPr="003271A3">
                          <w:rPr>
                            <w:lang w:val="es-ES"/>
                          </w:rPr>
                          <w:t>Pablo Gonzalez-Huerta</w:t>
                        </w:r>
                      </w:p>
                      <w:p w14:paraId="20BC59A1" w14:textId="77777777" w:rsidR="006C6524" w:rsidRPr="000508B4" w:rsidRDefault="006C6524" w:rsidP="000508B4">
                        <w:pPr>
                          <w:pStyle w:val="NoSpacing"/>
                        </w:pPr>
                        <w:r w:rsidRPr="000508B4">
                          <w:t>PR &amp; Communications Manager</w:t>
                        </w:r>
                      </w:p>
                      <w:p w14:paraId="74C734F3" w14:textId="40325F54" w:rsidR="006C6524" w:rsidRPr="000508B4" w:rsidRDefault="006C6524" w:rsidP="000508B4">
                        <w:pPr>
                          <w:pStyle w:val="NoSpacing"/>
                        </w:pPr>
                        <w:r w:rsidRPr="000508B4">
                          <w:t xml:space="preserve">T. +49 69 850 928 </w:t>
                        </w:r>
                        <w:r w:rsidR="00FB1DC6">
                          <w:t>100</w:t>
                        </w:r>
                      </w:p>
                      <w:p w14:paraId="194748B6" w14:textId="77777777" w:rsidR="006C6524" w:rsidRPr="000508B4" w:rsidRDefault="006C6524" w:rsidP="000508B4">
                        <w:pPr>
                          <w:pStyle w:val="NoSpacing"/>
                        </w:pPr>
                        <w:r w:rsidRPr="000508B4">
                          <w:t>E. pghuerta@kia-europe.com</w:t>
                        </w:r>
                      </w:p>
                      <w:p w14:paraId="5EBD4076" w14:textId="77777777" w:rsidR="006C6524" w:rsidRPr="000508B4" w:rsidRDefault="006C6524" w:rsidP="000508B4">
                        <w:pPr>
                          <w:pStyle w:val="NoSpacing"/>
                        </w:pPr>
                      </w:p>
                      <w:p w14:paraId="40634BAD" w14:textId="3ED25691" w:rsidR="003C1725" w:rsidRPr="000508B4" w:rsidRDefault="003C1725" w:rsidP="000508B4">
                        <w:pPr>
                          <w:pStyle w:val="NoSpacing"/>
                        </w:pPr>
                      </w:p>
                    </w:txbxContent>
                  </v:textbox>
                </v:shape>
                <v:shape id="Text Box 2" o:spid="_x0000_s1028" type="#_x0000_t202" style="position:absolute;left:13202;width:1397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14:paraId="0D9BDBEB" w14:textId="77777777" w:rsidR="003C1725" w:rsidRPr="007246C3" w:rsidRDefault="003C1725" w:rsidP="003C1725">
                        <w:pPr>
                          <w:spacing w:after="0" w:line="240" w:lineRule="auto"/>
                          <w:rPr>
                            <w:rFonts w:ascii="Arial" w:hAnsi="Arial" w:cs="Arial"/>
                            <w:sz w:val="12"/>
                            <w:szCs w:val="12"/>
                          </w:rPr>
                        </w:pPr>
                      </w:p>
                    </w:txbxContent>
                  </v:textbox>
                </v:shape>
                <w10:wrap type="tight"/>
              </v:group>
            </w:pict>
          </mc:Fallback>
        </mc:AlternateContent>
      </w:r>
      <w:r>
        <w:rPr>
          <w:rStyle w:val="eop"/>
          <w:rFonts w:ascii="Arial" w:hAnsi="Arial" w:cs="Arial"/>
          <w:sz w:val="22"/>
          <w:szCs w:val="22"/>
        </w:rPr>
        <w:t> </w:t>
      </w:r>
      <w:r>
        <w:rPr>
          <w:rFonts w:ascii="Arial" w:eastAsiaTheme="minorHAnsi" w:hAnsi="Arial" w:cs="Arial"/>
          <w:noProof/>
          <w:sz w:val="22"/>
          <w:szCs w:val="22"/>
          <w:lang w:eastAsia="en-US"/>
        </w:rPr>
        <w:drawing>
          <wp:inline distT="0" distB="0" distL="0" distR="0" wp14:anchorId="3F25D588" wp14:editId="297DA876">
            <wp:extent cx="1498600" cy="393700"/>
            <wp:effectExtent l="0" t="0" r="6350" b="6350"/>
            <wp:docPr id="1" name="Picture 1" descr="A picture containing text, computer,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omputer, dark&#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600" cy="393700"/>
                    </a:xfrm>
                    <a:prstGeom prst="rect">
                      <a:avLst/>
                    </a:prstGeom>
                    <a:noFill/>
                    <a:ln>
                      <a:noFill/>
                    </a:ln>
                  </pic:spPr>
                </pic:pic>
              </a:graphicData>
            </a:graphic>
          </wp:inline>
        </w:drawing>
      </w:r>
    </w:p>
    <w:p w14:paraId="19BE1F07" w14:textId="77777777" w:rsidR="00BE69CD" w:rsidRPr="00BE69CD" w:rsidRDefault="00BE69CD" w:rsidP="005559F8">
      <w:pPr>
        <w:pStyle w:val="paragraph"/>
        <w:spacing w:before="0" w:beforeAutospacing="0" w:after="0" w:afterAutospacing="0"/>
        <w:textAlignment w:val="baseline"/>
        <w:rPr>
          <w:rStyle w:val="normaltextrun"/>
          <w:rFonts w:ascii="Arial Black" w:hAnsi="Arial Black" w:cs="Segoe UI"/>
          <w:color w:val="EA0029"/>
          <w:sz w:val="16"/>
          <w:szCs w:val="16"/>
        </w:rPr>
      </w:pPr>
    </w:p>
    <w:p w14:paraId="2320CE1E" w14:textId="73C64E7E" w:rsidR="005559F8" w:rsidRDefault="005559F8" w:rsidP="005559F8">
      <w:pPr>
        <w:pStyle w:val="paragraph"/>
        <w:spacing w:before="0" w:beforeAutospacing="0" w:after="0" w:afterAutospacing="0"/>
        <w:textAlignment w:val="baseline"/>
        <w:rPr>
          <w:rFonts w:ascii="Segoe UI" w:hAnsi="Segoe UI" w:cs="Segoe UI"/>
          <w:sz w:val="18"/>
          <w:szCs w:val="18"/>
        </w:rPr>
      </w:pPr>
      <w:r>
        <w:rPr>
          <w:rStyle w:val="normaltextrun"/>
          <w:rFonts w:ascii="Arial Black" w:hAnsi="Arial Black" w:cs="Segoe UI"/>
          <w:color w:val="EA0029"/>
          <w:sz w:val="44"/>
          <w:szCs w:val="44"/>
        </w:rPr>
        <w:t>NEWS</w:t>
      </w:r>
      <w:r>
        <w:rPr>
          <w:rStyle w:val="eop"/>
          <w:rFonts w:ascii="Arial Black" w:hAnsi="Arial Black" w:cs="Segoe UI"/>
          <w:color w:val="EA0029"/>
          <w:sz w:val="44"/>
          <w:szCs w:val="44"/>
        </w:rPr>
        <w:t> </w:t>
      </w:r>
    </w:p>
    <w:p w14:paraId="3C900813" w14:textId="679BDB23" w:rsidR="005559F8" w:rsidRDefault="00755888" w:rsidP="005559F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EA0029"/>
          <w:sz w:val="28"/>
          <w:szCs w:val="28"/>
        </w:rPr>
        <w:t xml:space="preserve">Strictly embargoed until 10AM CET, </w:t>
      </w:r>
      <w:r w:rsidR="00AA2FE4">
        <w:rPr>
          <w:rStyle w:val="normaltextrun"/>
          <w:rFonts w:ascii="Arial" w:hAnsi="Arial" w:cs="Arial"/>
          <w:b/>
          <w:bCs/>
          <w:color w:val="EA0029"/>
          <w:sz w:val="28"/>
          <w:szCs w:val="28"/>
        </w:rPr>
        <w:t>November 8</w:t>
      </w:r>
      <w:r>
        <w:rPr>
          <w:rStyle w:val="normaltextrun"/>
          <w:rFonts w:ascii="Arial" w:hAnsi="Arial" w:cs="Arial"/>
          <w:b/>
          <w:bCs/>
          <w:color w:val="EA0029"/>
          <w:sz w:val="28"/>
          <w:szCs w:val="28"/>
        </w:rPr>
        <w:t>, 2023</w:t>
      </w:r>
    </w:p>
    <w:p w14:paraId="7C929D10" w14:textId="1F905762" w:rsidR="005559F8" w:rsidRDefault="005559F8" w:rsidP="005559F8">
      <w:pPr>
        <w:pStyle w:val="paragraph"/>
        <w:spacing w:before="0" w:beforeAutospacing="0" w:after="0" w:afterAutospacing="0"/>
        <w:textAlignment w:val="baseline"/>
        <w:rPr>
          <w:rFonts w:ascii="Segoe UI" w:hAnsi="Segoe UI" w:cs="Segoe UI"/>
          <w:sz w:val="18"/>
          <w:szCs w:val="18"/>
        </w:rPr>
      </w:pPr>
    </w:p>
    <w:p w14:paraId="1D72B492" w14:textId="12588E2D" w:rsidR="0059029D" w:rsidRDefault="0059029D" w:rsidP="002222A2">
      <w:pPr>
        <w:pStyle w:val="Title"/>
      </w:pPr>
      <w:r>
        <w:t>The Kia EV9</w:t>
      </w:r>
      <w:r w:rsidR="002222A2">
        <w:t>: the future-ready electric SUV</w:t>
      </w:r>
    </w:p>
    <w:p w14:paraId="54861882" w14:textId="77777777" w:rsidR="0059029D" w:rsidRDefault="0059029D" w:rsidP="0059029D">
      <w:pPr>
        <w:spacing w:after="0" w:line="240" w:lineRule="auto"/>
        <w:ind w:left="284" w:hanging="284"/>
        <w:jc w:val="center"/>
        <w:rPr>
          <w:rFonts w:ascii="Arial" w:hAnsi="Arial" w:cs="Arial"/>
          <w:b/>
          <w:bCs/>
          <w:color w:val="000000"/>
          <w:sz w:val="26"/>
          <w:szCs w:val="26"/>
        </w:rPr>
      </w:pPr>
    </w:p>
    <w:p w14:paraId="37671A67" w14:textId="4FCF9801" w:rsidR="0059029D" w:rsidRDefault="0059029D" w:rsidP="0059029D">
      <w:pPr>
        <w:pStyle w:val="ListParagraph"/>
        <w:numPr>
          <w:ilvl w:val="0"/>
          <w:numId w:val="25"/>
        </w:numPr>
        <w:spacing w:after="0" w:line="240" w:lineRule="auto"/>
        <w:rPr>
          <w:rFonts w:ascii="Arial" w:eastAsia="Times New Roman" w:hAnsi="Arial" w:cs="Arial"/>
          <w:b/>
          <w:bCs/>
          <w:color w:val="212121"/>
          <w:sz w:val="26"/>
          <w:szCs w:val="26"/>
          <w:lang w:eastAsia="en-GB"/>
        </w:rPr>
      </w:pPr>
      <w:r>
        <w:rPr>
          <w:rFonts w:ascii="Arial" w:eastAsia="Times New Roman" w:hAnsi="Arial" w:cs="Arial"/>
          <w:b/>
          <w:bCs/>
          <w:color w:val="212121"/>
          <w:sz w:val="26"/>
          <w:szCs w:val="26"/>
          <w:lang w:eastAsia="en-GB"/>
        </w:rPr>
        <w:t xml:space="preserve">Kia’s latest </w:t>
      </w:r>
      <w:proofErr w:type="spellStart"/>
      <w:r>
        <w:rPr>
          <w:rFonts w:ascii="Arial" w:eastAsia="Times New Roman" w:hAnsi="Arial" w:cs="Arial"/>
          <w:b/>
          <w:bCs/>
          <w:color w:val="212121"/>
          <w:sz w:val="26"/>
          <w:szCs w:val="26"/>
          <w:lang w:eastAsia="en-GB"/>
        </w:rPr>
        <w:t>eSUV</w:t>
      </w:r>
      <w:proofErr w:type="spellEnd"/>
      <w:r>
        <w:rPr>
          <w:rFonts w:ascii="Arial" w:eastAsia="Times New Roman" w:hAnsi="Arial" w:cs="Arial"/>
          <w:b/>
          <w:bCs/>
          <w:color w:val="212121"/>
          <w:sz w:val="26"/>
          <w:szCs w:val="26"/>
          <w:lang w:eastAsia="en-GB"/>
        </w:rPr>
        <w:t xml:space="preserve"> to feature an WLTP </w:t>
      </w:r>
      <w:r w:rsidR="005D3234">
        <w:rPr>
          <w:rFonts w:ascii="Arial" w:eastAsia="Times New Roman" w:hAnsi="Arial" w:cs="Arial"/>
          <w:b/>
          <w:bCs/>
          <w:color w:val="212121"/>
          <w:sz w:val="26"/>
          <w:szCs w:val="26"/>
          <w:lang w:eastAsia="en-GB"/>
        </w:rPr>
        <w:t>confirmed</w:t>
      </w:r>
      <w:r w:rsidR="00C44FA7">
        <w:rPr>
          <w:rFonts w:ascii="Arial" w:eastAsia="Times New Roman" w:hAnsi="Arial" w:cs="Arial"/>
          <w:b/>
          <w:bCs/>
          <w:color w:val="212121"/>
          <w:sz w:val="26"/>
          <w:szCs w:val="26"/>
          <w:lang w:eastAsia="en-GB"/>
        </w:rPr>
        <w:t xml:space="preserve"> </w:t>
      </w:r>
      <w:r>
        <w:rPr>
          <w:rFonts w:ascii="Arial" w:eastAsia="Times New Roman" w:hAnsi="Arial" w:cs="Arial"/>
          <w:b/>
          <w:bCs/>
          <w:color w:val="212121"/>
          <w:sz w:val="26"/>
          <w:szCs w:val="26"/>
          <w:lang w:eastAsia="en-GB"/>
        </w:rPr>
        <w:t>driving range of up to 563km</w:t>
      </w:r>
      <w:r w:rsidR="0041642E">
        <w:rPr>
          <w:rStyle w:val="FootnoteReference"/>
          <w:rFonts w:ascii="Arial" w:eastAsia="Times New Roman" w:hAnsi="Arial" w:cs="Arial"/>
          <w:b/>
          <w:bCs/>
          <w:color w:val="212121"/>
          <w:sz w:val="26"/>
          <w:szCs w:val="26"/>
          <w:lang w:eastAsia="en-GB"/>
        </w:rPr>
        <w:footnoteReference w:id="2"/>
      </w:r>
      <w:r>
        <w:rPr>
          <w:rFonts w:ascii="Arial" w:eastAsia="Times New Roman" w:hAnsi="Arial" w:cs="Arial"/>
          <w:b/>
          <w:bCs/>
          <w:color w:val="212121"/>
          <w:sz w:val="26"/>
          <w:szCs w:val="26"/>
          <w:lang w:eastAsia="en-GB"/>
        </w:rPr>
        <w:t xml:space="preserve"> and 800V ultra-fast charging (15 minutes of charging results </w:t>
      </w:r>
      <w:r w:rsidR="00755888">
        <w:rPr>
          <w:rFonts w:ascii="Arial" w:eastAsia="Times New Roman" w:hAnsi="Arial" w:cs="Arial"/>
          <w:b/>
          <w:bCs/>
          <w:color w:val="212121"/>
          <w:sz w:val="26"/>
          <w:szCs w:val="26"/>
          <w:lang w:eastAsia="en-GB"/>
        </w:rPr>
        <w:t xml:space="preserve">now </w:t>
      </w:r>
      <w:r>
        <w:rPr>
          <w:rFonts w:ascii="Arial" w:eastAsia="Times New Roman" w:hAnsi="Arial" w:cs="Arial"/>
          <w:b/>
          <w:bCs/>
          <w:color w:val="212121"/>
          <w:sz w:val="26"/>
          <w:szCs w:val="26"/>
          <w:lang w:eastAsia="en-GB"/>
        </w:rPr>
        <w:t>in 249km of range)</w:t>
      </w:r>
    </w:p>
    <w:p w14:paraId="096CBFD5" w14:textId="77777777" w:rsidR="0059029D" w:rsidRDefault="0059029D" w:rsidP="0059029D">
      <w:pPr>
        <w:pStyle w:val="ListParagraph"/>
        <w:numPr>
          <w:ilvl w:val="0"/>
          <w:numId w:val="25"/>
        </w:numPr>
        <w:spacing w:after="0" w:line="240" w:lineRule="auto"/>
        <w:rPr>
          <w:rFonts w:ascii="Arial" w:eastAsia="Times New Roman" w:hAnsi="Arial" w:cs="Arial"/>
          <w:b/>
          <w:bCs/>
          <w:color w:val="212121"/>
          <w:sz w:val="26"/>
          <w:szCs w:val="26"/>
          <w:lang w:eastAsia="en-GB"/>
        </w:rPr>
      </w:pPr>
      <w:r>
        <w:rPr>
          <w:rFonts w:ascii="Arial" w:eastAsia="Times New Roman" w:hAnsi="Arial" w:cs="Arial"/>
          <w:b/>
          <w:bCs/>
          <w:color w:val="212121"/>
          <w:sz w:val="26"/>
          <w:szCs w:val="26"/>
          <w:lang w:eastAsia="en-GB"/>
        </w:rPr>
        <w:t xml:space="preserve">Bold look inspired by Kia’s ‘Opposites United’ design </w:t>
      </w:r>
      <w:proofErr w:type="gramStart"/>
      <w:r>
        <w:rPr>
          <w:rFonts w:ascii="Arial" w:eastAsia="Times New Roman" w:hAnsi="Arial" w:cs="Arial"/>
          <w:b/>
          <w:bCs/>
          <w:color w:val="212121"/>
          <w:sz w:val="26"/>
          <w:szCs w:val="26"/>
          <w:lang w:eastAsia="en-GB"/>
        </w:rPr>
        <w:t>philosophy</w:t>
      </w:r>
      <w:proofErr w:type="gramEnd"/>
      <w:r>
        <w:rPr>
          <w:rFonts w:ascii="Arial" w:eastAsia="Times New Roman" w:hAnsi="Arial" w:cs="Arial"/>
          <w:b/>
          <w:bCs/>
          <w:color w:val="212121"/>
          <w:sz w:val="26"/>
          <w:szCs w:val="26"/>
          <w:lang w:eastAsia="en-GB"/>
        </w:rPr>
        <w:t xml:space="preserve"> </w:t>
      </w:r>
    </w:p>
    <w:p w14:paraId="2C07FCC3" w14:textId="77777777" w:rsidR="0059029D" w:rsidRDefault="0059029D" w:rsidP="0059029D">
      <w:pPr>
        <w:pStyle w:val="ListParagraph"/>
        <w:numPr>
          <w:ilvl w:val="0"/>
          <w:numId w:val="25"/>
        </w:numPr>
        <w:spacing w:after="0" w:line="240" w:lineRule="auto"/>
        <w:rPr>
          <w:rFonts w:ascii="Arial" w:eastAsia="Times New Roman" w:hAnsi="Arial" w:cs="Arial"/>
          <w:b/>
          <w:bCs/>
          <w:color w:val="212121"/>
          <w:sz w:val="26"/>
          <w:szCs w:val="26"/>
          <w:lang w:eastAsia="en-GB"/>
        </w:rPr>
      </w:pPr>
      <w:r>
        <w:rPr>
          <w:rFonts w:ascii="Arial" w:eastAsia="Times New Roman" w:hAnsi="Arial" w:cs="Arial"/>
          <w:b/>
          <w:bCs/>
          <w:color w:val="212121"/>
          <w:sz w:val="26"/>
          <w:szCs w:val="26"/>
          <w:lang w:eastAsia="en-GB"/>
        </w:rPr>
        <w:t>Adventurous 6</w:t>
      </w:r>
      <w:r>
        <w:rPr>
          <w:rFonts w:ascii="Arial" w:eastAsia="Times New Roman" w:hAnsi="Arial" w:cs="Arial"/>
          <w:b/>
          <w:bCs/>
          <w:color w:val="212121"/>
          <w:sz w:val="24"/>
          <w:szCs w:val="24"/>
          <w:lang w:eastAsia="en-GB"/>
        </w:rPr>
        <w:t>-</w:t>
      </w:r>
      <w:r>
        <w:rPr>
          <w:rFonts w:ascii="Arial" w:eastAsia="Times New Roman" w:hAnsi="Arial" w:cs="Arial"/>
          <w:b/>
          <w:bCs/>
          <w:color w:val="212121"/>
          <w:lang w:eastAsia="en-GB"/>
        </w:rPr>
        <w:t xml:space="preserve"> </w:t>
      </w:r>
      <w:r>
        <w:rPr>
          <w:rFonts w:ascii="Arial" w:eastAsia="Times New Roman" w:hAnsi="Arial" w:cs="Arial"/>
          <w:b/>
          <w:bCs/>
          <w:color w:val="212121"/>
          <w:sz w:val="26"/>
          <w:szCs w:val="26"/>
          <w:lang w:eastAsia="en-GB"/>
        </w:rPr>
        <w:t>or</w:t>
      </w:r>
      <w:r>
        <w:rPr>
          <w:rFonts w:ascii="Arial" w:eastAsia="Times New Roman" w:hAnsi="Arial" w:cs="Arial"/>
          <w:b/>
          <w:bCs/>
          <w:color w:val="212121"/>
          <w:lang w:eastAsia="en-GB"/>
        </w:rPr>
        <w:t xml:space="preserve"> </w:t>
      </w:r>
      <w:r>
        <w:rPr>
          <w:rFonts w:ascii="Arial" w:eastAsia="Times New Roman" w:hAnsi="Arial" w:cs="Arial"/>
          <w:b/>
          <w:bCs/>
          <w:color w:val="212121"/>
          <w:sz w:val="26"/>
          <w:szCs w:val="26"/>
          <w:lang w:eastAsia="en-GB"/>
        </w:rPr>
        <w:t>7</w:t>
      </w:r>
      <w:r>
        <w:rPr>
          <w:rFonts w:ascii="Arial" w:eastAsia="Times New Roman" w:hAnsi="Arial" w:cs="Arial"/>
          <w:b/>
          <w:bCs/>
          <w:color w:val="212121"/>
          <w:sz w:val="24"/>
          <w:szCs w:val="24"/>
          <w:lang w:eastAsia="en-GB"/>
        </w:rPr>
        <w:t>-</w:t>
      </w:r>
      <w:r>
        <w:rPr>
          <w:rFonts w:ascii="Arial" w:eastAsia="Times New Roman" w:hAnsi="Arial" w:cs="Arial"/>
          <w:b/>
          <w:bCs/>
          <w:color w:val="212121"/>
          <w:sz w:val="26"/>
          <w:szCs w:val="26"/>
          <w:lang w:eastAsia="en-GB"/>
        </w:rPr>
        <w:t xml:space="preserve">seater SUV is rugged yet sophisticated, paving the way to emission-free and connected </w:t>
      </w:r>
      <w:proofErr w:type="gramStart"/>
      <w:r>
        <w:rPr>
          <w:rFonts w:ascii="Arial" w:eastAsia="Times New Roman" w:hAnsi="Arial" w:cs="Arial"/>
          <w:b/>
          <w:bCs/>
          <w:color w:val="212121"/>
          <w:sz w:val="26"/>
          <w:szCs w:val="26"/>
          <w:lang w:eastAsia="en-GB"/>
        </w:rPr>
        <w:t>mobility</w:t>
      </w:r>
      <w:proofErr w:type="gramEnd"/>
    </w:p>
    <w:p w14:paraId="49788906" w14:textId="2B314F01" w:rsidR="0059029D" w:rsidRDefault="0059029D" w:rsidP="0059029D">
      <w:pPr>
        <w:pStyle w:val="ListParagraph"/>
        <w:numPr>
          <w:ilvl w:val="0"/>
          <w:numId w:val="25"/>
        </w:numPr>
        <w:spacing w:after="0" w:line="240" w:lineRule="auto"/>
        <w:rPr>
          <w:rFonts w:ascii="Arial" w:eastAsia="Times New Roman" w:hAnsi="Arial" w:cs="Arial"/>
          <w:b/>
          <w:bCs/>
          <w:color w:val="212121"/>
          <w:sz w:val="26"/>
          <w:szCs w:val="26"/>
          <w:lang w:eastAsia="en-GB"/>
        </w:rPr>
      </w:pPr>
      <w:r>
        <w:rPr>
          <w:rFonts w:ascii="Arial" w:eastAsia="Times New Roman" w:hAnsi="Arial" w:cs="Arial"/>
          <w:b/>
          <w:bCs/>
          <w:color w:val="212121"/>
          <w:sz w:val="26"/>
          <w:szCs w:val="26"/>
          <w:lang w:eastAsia="en-GB"/>
        </w:rPr>
        <w:t xml:space="preserve">Leather alternatives, biomaterials and recycled plastic kick off Kia´s second-step shift to sustainable </w:t>
      </w:r>
      <w:proofErr w:type="gramStart"/>
      <w:r>
        <w:rPr>
          <w:rFonts w:ascii="Arial" w:eastAsia="Times New Roman" w:hAnsi="Arial" w:cs="Arial"/>
          <w:b/>
          <w:bCs/>
          <w:color w:val="212121"/>
          <w:sz w:val="26"/>
          <w:szCs w:val="26"/>
          <w:lang w:eastAsia="en-GB"/>
        </w:rPr>
        <w:t>materials</w:t>
      </w:r>
      <w:proofErr w:type="gramEnd"/>
    </w:p>
    <w:p w14:paraId="302D9042" w14:textId="77777777" w:rsidR="0059029D" w:rsidRDefault="0059029D" w:rsidP="0059029D">
      <w:pPr>
        <w:spacing w:after="0" w:line="240" w:lineRule="auto"/>
        <w:ind w:left="284" w:hanging="284"/>
        <w:rPr>
          <w:rFonts w:ascii="Arial" w:hAnsi="Arial" w:cs="Arial"/>
          <w:b/>
          <w:bCs/>
          <w:sz w:val="26"/>
          <w:szCs w:val="26"/>
        </w:rPr>
      </w:pPr>
    </w:p>
    <w:p w14:paraId="5F040F16" w14:textId="41CC5234" w:rsidR="0059029D" w:rsidRDefault="00AA2FE4" w:rsidP="0059029D">
      <w:pPr>
        <w:pStyle w:val="NoSpacing"/>
        <w:rPr>
          <w:sz w:val="22"/>
          <w:szCs w:val="22"/>
        </w:rPr>
      </w:pPr>
      <w:r>
        <w:rPr>
          <w:b/>
          <w:bCs/>
          <w:sz w:val="22"/>
          <w:szCs w:val="22"/>
        </w:rPr>
        <w:t>November 8</w:t>
      </w:r>
      <w:r w:rsidR="0059029D">
        <w:rPr>
          <w:b/>
          <w:bCs/>
          <w:sz w:val="22"/>
          <w:szCs w:val="22"/>
        </w:rPr>
        <w:t>, 2023</w:t>
      </w:r>
      <w:r w:rsidR="0059029D">
        <w:rPr>
          <w:sz w:val="22"/>
          <w:szCs w:val="22"/>
        </w:rPr>
        <w:t xml:space="preserve"> – </w:t>
      </w:r>
      <w:r w:rsidR="00EB6C41">
        <w:rPr>
          <w:sz w:val="22"/>
          <w:szCs w:val="22"/>
        </w:rPr>
        <w:t xml:space="preserve">The </w:t>
      </w:r>
      <w:r w:rsidR="0059029D">
        <w:rPr>
          <w:sz w:val="22"/>
          <w:szCs w:val="22"/>
        </w:rPr>
        <w:t xml:space="preserve">Kia EV9 is an all-electric SUV designed and built for modern lifestyles in the electrified era. As the company’s first three-row electric flagship SUV, the spacious, and striking EV9 is a rugged, sophisticated, and technologically advanced electric vehicle. Available as a six or seven-seater, it combines bold styling, premium versatility, multifaceted connectivity, and Kia’s signature ‘Opposites United’ design to deliver a vehicle that’s ready for anything, with a </w:t>
      </w:r>
      <w:r w:rsidR="004A01A7">
        <w:rPr>
          <w:sz w:val="22"/>
          <w:szCs w:val="22"/>
        </w:rPr>
        <w:t xml:space="preserve">confirmed </w:t>
      </w:r>
      <w:r w:rsidR="0059029D">
        <w:rPr>
          <w:sz w:val="22"/>
          <w:szCs w:val="22"/>
        </w:rPr>
        <w:t>driving range of up to 563 kilometres, according to WLTP (Worldwide Harmonized Light Vehicles Test Procedure).</w:t>
      </w:r>
    </w:p>
    <w:p w14:paraId="39C3BA66" w14:textId="77777777" w:rsidR="0059029D" w:rsidRPr="0041642E" w:rsidRDefault="0059029D" w:rsidP="0059029D">
      <w:pPr>
        <w:pStyle w:val="NoSpacing"/>
        <w:rPr>
          <w:rFonts w:eastAsia="Arial"/>
          <w:sz w:val="22"/>
          <w:szCs w:val="22"/>
        </w:rPr>
      </w:pPr>
    </w:p>
    <w:p w14:paraId="20EBA1DB" w14:textId="5441F028" w:rsidR="0059029D" w:rsidRDefault="0059029D" w:rsidP="0059029D">
      <w:pPr>
        <w:pStyle w:val="NoSpacing"/>
        <w:rPr>
          <w:rFonts w:eastAsia="Arial"/>
          <w:sz w:val="22"/>
          <w:szCs w:val="22"/>
          <w:lang w:val="en-US"/>
        </w:rPr>
      </w:pPr>
      <w:r>
        <w:rPr>
          <w:rFonts w:eastAsia="Arial"/>
          <w:sz w:val="22"/>
          <w:szCs w:val="22"/>
          <w:lang w:val="en-US"/>
        </w:rPr>
        <w:t xml:space="preserve">The vehicle’s striking visual presence is inspired by Kia’s ‘Opposites United’ design philosophy that finds harmony in the contrasting qualities of nature, modernity, and technology. A powerful yet serene stance and a range of smart innovations make the EV9 equally </w:t>
      </w:r>
      <w:r w:rsidR="005D3234">
        <w:rPr>
          <w:rFonts w:eastAsia="Arial"/>
          <w:sz w:val="22"/>
          <w:szCs w:val="22"/>
          <w:lang w:val="en-US"/>
        </w:rPr>
        <w:t xml:space="preserve">capable </w:t>
      </w:r>
      <w:r>
        <w:rPr>
          <w:rFonts w:eastAsia="Arial"/>
          <w:sz w:val="22"/>
          <w:szCs w:val="22"/>
          <w:lang w:val="en-US"/>
        </w:rPr>
        <w:t>at home</w:t>
      </w:r>
      <w:r w:rsidR="334C30C9" w:rsidRPr="6C69339C">
        <w:rPr>
          <w:rFonts w:eastAsia="Arial"/>
          <w:sz w:val="22"/>
          <w:szCs w:val="22"/>
          <w:lang w:val="en-US"/>
        </w:rPr>
        <w:t>,</w:t>
      </w:r>
      <w:r>
        <w:rPr>
          <w:rFonts w:eastAsia="Arial"/>
          <w:sz w:val="22"/>
          <w:szCs w:val="22"/>
          <w:lang w:val="en-US"/>
        </w:rPr>
        <w:t xml:space="preserve"> off-road and in urban areas, while </w:t>
      </w:r>
      <w:r w:rsidR="005D3234">
        <w:rPr>
          <w:rFonts w:eastAsia="Arial"/>
          <w:sz w:val="22"/>
          <w:szCs w:val="22"/>
          <w:lang w:val="en-US"/>
        </w:rPr>
        <w:t xml:space="preserve">the </w:t>
      </w:r>
      <w:r>
        <w:rPr>
          <w:rFonts w:eastAsia="Arial"/>
          <w:sz w:val="22"/>
          <w:szCs w:val="22"/>
          <w:lang w:val="en-US"/>
        </w:rPr>
        <w:t xml:space="preserve">intelligent use of the interior space enables everyone on board to be comfortable, relaxed, and connected. </w:t>
      </w:r>
    </w:p>
    <w:p w14:paraId="17C410C6" w14:textId="77777777" w:rsidR="0059029D" w:rsidRDefault="0059029D" w:rsidP="0059029D">
      <w:pPr>
        <w:pStyle w:val="NoSpacing"/>
        <w:rPr>
          <w:sz w:val="22"/>
          <w:szCs w:val="22"/>
        </w:rPr>
      </w:pPr>
    </w:p>
    <w:p w14:paraId="2467F45C" w14:textId="77777777" w:rsidR="0059029D" w:rsidRDefault="0059029D" w:rsidP="0059029D">
      <w:pPr>
        <w:pStyle w:val="Heading3"/>
        <w:spacing w:before="0" w:after="0"/>
      </w:pPr>
      <w:r>
        <w:t>A new EV and SUV benchmark</w:t>
      </w:r>
    </w:p>
    <w:p w14:paraId="76B1D700" w14:textId="4378FD53" w:rsidR="00EB6C41" w:rsidRDefault="0059029D" w:rsidP="0059029D">
      <w:pPr>
        <w:pStyle w:val="NoSpacing"/>
        <w:rPr>
          <w:sz w:val="22"/>
          <w:szCs w:val="22"/>
          <w:lang w:val="en-US"/>
        </w:rPr>
      </w:pPr>
      <w:r>
        <w:rPr>
          <w:sz w:val="22"/>
          <w:szCs w:val="22"/>
          <w:lang w:val="en-US"/>
        </w:rPr>
        <w:t xml:space="preserve">Built on Kia’s Electric Global Modular Platform (E-GMP), the EV9 is ahead of the pack in the </w:t>
      </w:r>
      <w:r w:rsidR="005D3234">
        <w:rPr>
          <w:sz w:val="22"/>
          <w:szCs w:val="22"/>
          <w:lang w:val="en-US"/>
        </w:rPr>
        <w:t>E-</w:t>
      </w:r>
      <w:r>
        <w:rPr>
          <w:sz w:val="22"/>
          <w:szCs w:val="22"/>
          <w:lang w:val="en-US"/>
        </w:rPr>
        <w:t>SUV segment. The vehicle’s long wheelbase and completely flat electric vehicle platform architecture provide generous space for all occupants, with lounge-style comfort in all three rows of seats.</w:t>
      </w:r>
      <w:r w:rsidR="005D3234">
        <w:rPr>
          <w:sz w:val="22"/>
          <w:szCs w:val="22"/>
          <w:lang w:val="en-US"/>
        </w:rPr>
        <w:t xml:space="preserve"> When opting for the 6-seat variation, </w:t>
      </w:r>
      <w:r w:rsidR="005D3234">
        <w:rPr>
          <w:sz w:val="22"/>
          <w:szCs w:val="22"/>
        </w:rPr>
        <w:t>t</w:t>
      </w:r>
      <w:r>
        <w:rPr>
          <w:sz w:val="22"/>
          <w:szCs w:val="22"/>
          <w:lang w:val="en-US"/>
        </w:rPr>
        <w:t xml:space="preserve">he customer can choose between optional relaxation or swivel function for the second-row seats. The relaxation seats offer superior comfort while the swiveling seats can be turned around to face the third row. In addition, the EV9 features innovations that make journeys more comfortable and convenient, including digital side mirrors, pop-up type auto flush door handles, first- and second-row </w:t>
      </w:r>
      <w:r>
        <w:rPr>
          <w:sz w:val="22"/>
          <w:szCs w:val="22"/>
        </w:rPr>
        <w:t>ventilated</w:t>
      </w:r>
      <w:r>
        <w:rPr>
          <w:sz w:val="22"/>
          <w:szCs w:val="22"/>
          <w:lang w:val="en-US"/>
        </w:rPr>
        <w:t xml:space="preserve"> seats, and a </w:t>
      </w:r>
      <w:r>
        <w:rPr>
          <w:sz w:val="22"/>
          <w:szCs w:val="22"/>
        </w:rPr>
        <w:t xml:space="preserve">Triple </w:t>
      </w:r>
      <w:r>
        <w:rPr>
          <w:sz w:val="22"/>
          <w:szCs w:val="22"/>
          <w:lang w:val="en-US"/>
        </w:rPr>
        <w:t>Panoramic Display.</w:t>
      </w:r>
    </w:p>
    <w:p w14:paraId="6A8C1908" w14:textId="77777777" w:rsidR="0059029D" w:rsidRDefault="0059029D" w:rsidP="0059029D">
      <w:pPr>
        <w:pStyle w:val="NoSpacing"/>
        <w:rPr>
          <w:sz w:val="22"/>
          <w:szCs w:val="22"/>
          <w:lang w:val="en-US"/>
        </w:rPr>
      </w:pPr>
    </w:p>
    <w:p w14:paraId="56B0B06B" w14:textId="77777777" w:rsidR="002222A2" w:rsidRDefault="0059029D" w:rsidP="0059029D">
      <w:pPr>
        <w:pStyle w:val="NoSpacing"/>
        <w:rPr>
          <w:sz w:val="22"/>
          <w:szCs w:val="22"/>
        </w:rPr>
      </w:pPr>
      <w:r>
        <w:rPr>
          <w:sz w:val="22"/>
          <w:szCs w:val="22"/>
        </w:rPr>
        <w:t>The driving range of up to 563 kilometres is complemented by ultra-fast charging that can add up to 249km of driving range in 15 minutes. The EV9 is also equipped with bi-directional charging, meaning not only can customers charge their EV using a wall box or public charging point, but they can also use the power stored in the EV battery to power electronic appliances (V2L) – or even, in the future, their home (V2H) or the grid (V2G).</w:t>
      </w:r>
    </w:p>
    <w:p w14:paraId="22BB59ED" w14:textId="495AA928" w:rsidR="00A952F5" w:rsidRPr="00994DF5" w:rsidRDefault="0059029D" w:rsidP="0059029D">
      <w:pPr>
        <w:pStyle w:val="NoSpacing"/>
        <w:rPr>
          <w:sz w:val="22"/>
          <w:szCs w:val="22"/>
        </w:rPr>
      </w:pPr>
      <w:r>
        <w:rPr>
          <w:sz w:val="22"/>
          <w:szCs w:val="22"/>
          <w:lang w:val="en-US"/>
        </w:rPr>
        <w:lastRenderedPageBreak/>
        <w:t>The EV9</w:t>
      </w:r>
      <w:r w:rsidR="00EB6C41">
        <w:rPr>
          <w:sz w:val="22"/>
          <w:szCs w:val="22"/>
          <w:lang w:val="en-US"/>
        </w:rPr>
        <w:t xml:space="preserve"> carries the DNA of the future as it</w:t>
      </w:r>
      <w:r>
        <w:rPr>
          <w:sz w:val="22"/>
          <w:szCs w:val="22"/>
          <w:lang w:val="en-US"/>
        </w:rPr>
        <w:t xml:space="preserve"> is</w:t>
      </w:r>
      <w:r w:rsidDel="00EB6C41">
        <w:rPr>
          <w:sz w:val="22"/>
          <w:szCs w:val="22"/>
          <w:lang w:val="en-US"/>
        </w:rPr>
        <w:t xml:space="preserve"> </w:t>
      </w:r>
      <w:r>
        <w:rPr>
          <w:sz w:val="22"/>
          <w:szCs w:val="22"/>
          <w:lang w:val="en-US"/>
        </w:rPr>
        <w:t xml:space="preserve">the first Kia vehicle that comes with additional software upgrades via the Kia Connect </w:t>
      </w:r>
      <w:r>
        <w:rPr>
          <w:sz w:val="22"/>
          <w:szCs w:val="22"/>
        </w:rPr>
        <w:t>S</w:t>
      </w:r>
      <w:r>
        <w:rPr>
          <w:sz w:val="22"/>
          <w:szCs w:val="22"/>
          <w:lang w:val="en-US"/>
        </w:rPr>
        <w:t xml:space="preserve">tore, enabling customers to update and personalize their vehicle with the features they want. </w:t>
      </w:r>
      <w:r>
        <w:rPr>
          <w:sz w:val="22"/>
          <w:szCs w:val="22"/>
        </w:rPr>
        <w:t>The Kia EV9 represents a pivotal step forward in the company's journey towards becoming a sustainable mobility solutions provider and is helping to pave the way to emission-free and fully connected mobility.</w:t>
      </w:r>
    </w:p>
    <w:p w14:paraId="086FEFD2" w14:textId="7981B76E" w:rsidR="0059029D" w:rsidRDefault="0059029D" w:rsidP="0059029D">
      <w:pPr>
        <w:pStyle w:val="Heading1"/>
        <w:spacing w:after="0"/>
        <w:rPr>
          <w:rFonts w:eastAsia="Times New Roman"/>
          <w:color w:val="000000"/>
          <w:lang w:eastAsia="en-GB"/>
        </w:rPr>
      </w:pPr>
      <w:r>
        <w:t>A bold design inspired by nature</w:t>
      </w:r>
      <w:r w:rsidR="00FF62F5">
        <w:t>: Opposites United</w:t>
      </w:r>
    </w:p>
    <w:p w14:paraId="494FEE35" w14:textId="56758846" w:rsidR="0059029D" w:rsidRDefault="0059029D" w:rsidP="0059029D">
      <w:pPr>
        <w:pStyle w:val="NoSpacing"/>
        <w:rPr>
          <w:rFonts w:eastAsia="Times New Roman"/>
          <w:sz w:val="22"/>
          <w:szCs w:val="22"/>
          <w:lang w:eastAsia="en-GB"/>
        </w:rPr>
      </w:pPr>
      <w:r w:rsidRPr="10E51F9D">
        <w:rPr>
          <w:rFonts w:eastAsia="Times New Roman"/>
          <w:sz w:val="22"/>
          <w:szCs w:val="22"/>
          <w:lang w:eastAsia="en-GB"/>
        </w:rPr>
        <w:t>Like the award-winning Kia EV6, the Kia EV9 embraces the company’s “</w:t>
      </w:r>
      <w:hyperlink r:id="rId12">
        <w:r w:rsidRPr="10E51F9D">
          <w:rPr>
            <w:rStyle w:val="Hyperlink"/>
            <w:rFonts w:eastAsia="Times New Roman"/>
            <w:sz w:val="22"/>
            <w:szCs w:val="22"/>
            <w:lang w:eastAsia="en-GB"/>
          </w:rPr>
          <w:t>Opposites United</w:t>
        </w:r>
      </w:hyperlink>
      <w:r w:rsidRPr="10E51F9D">
        <w:rPr>
          <w:rFonts w:eastAsia="Times New Roman"/>
          <w:sz w:val="22"/>
          <w:szCs w:val="22"/>
          <w:lang w:eastAsia="en-GB"/>
        </w:rPr>
        <w:t xml:space="preserve">” design philosophy. </w:t>
      </w:r>
      <w:r>
        <w:rPr>
          <w:rFonts w:eastAsia="Times New Roman"/>
          <w:sz w:val="22"/>
          <w:szCs w:val="22"/>
          <w:lang w:eastAsia="en-GB"/>
        </w:rPr>
        <w:t>The exterior is characterised by rock solid geometry, clean lines, and a</w:t>
      </w:r>
      <w:r w:rsidDel="005D3234">
        <w:rPr>
          <w:rFonts w:eastAsia="Times New Roman"/>
          <w:sz w:val="22"/>
          <w:szCs w:val="22"/>
          <w:lang w:eastAsia="en-GB"/>
        </w:rPr>
        <w:t xml:space="preserve"> </w:t>
      </w:r>
      <w:r>
        <w:rPr>
          <w:rFonts w:eastAsia="Times New Roman"/>
          <w:sz w:val="22"/>
          <w:szCs w:val="22"/>
          <w:lang w:eastAsia="en-GB"/>
        </w:rPr>
        <w:t xml:space="preserve">bold SUV profile. </w:t>
      </w:r>
    </w:p>
    <w:p w14:paraId="1A723375" w14:textId="77777777" w:rsidR="0059029D" w:rsidRDefault="0059029D" w:rsidP="0059029D">
      <w:pPr>
        <w:pStyle w:val="NoSpacing"/>
        <w:rPr>
          <w:rFonts w:eastAsia="Times New Roman"/>
          <w:sz w:val="22"/>
          <w:szCs w:val="22"/>
          <w:lang w:eastAsia="en-GB"/>
        </w:rPr>
      </w:pPr>
    </w:p>
    <w:p w14:paraId="2A2CDEEE" w14:textId="77777777" w:rsidR="0059029D" w:rsidRDefault="0059029D" w:rsidP="0059029D">
      <w:pPr>
        <w:pStyle w:val="NoSpacing"/>
        <w:rPr>
          <w:sz w:val="22"/>
          <w:szCs w:val="22"/>
          <w:lang w:eastAsia="en-GB"/>
        </w:rPr>
      </w:pPr>
      <w:r>
        <w:rPr>
          <w:sz w:val="22"/>
          <w:szCs w:val="22"/>
          <w:lang w:eastAsia="en-GB"/>
        </w:rPr>
        <w:t>At the front, the EV9 features the latest generation of the company’s Digital Tiger Face. The distinctive vertical headlamps are powered by LEDs and characterised by a thin lens projection, or for the GT-line, small cube projection.</w:t>
      </w:r>
    </w:p>
    <w:p w14:paraId="1671189F" w14:textId="77777777" w:rsidR="0059029D" w:rsidRDefault="0059029D" w:rsidP="0059029D">
      <w:pPr>
        <w:pStyle w:val="NoSpacing"/>
        <w:rPr>
          <w:sz w:val="22"/>
          <w:szCs w:val="22"/>
          <w:lang w:eastAsia="en-GB"/>
        </w:rPr>
      </w:pPr>
    </w:p>
    <w:p w14:paraId="6872FE22" w14:textId="7EB4A33D" w:rsidR="0059029D" w:rsidRPr="00994DF5" w:rsidRDefault="0059029D" w:rsidP="0059029D">
      <w:pPr>
        <w:pStyle w:val="NoSpacing"/>
        <w:rPr>
          <w:sz w:val="22"/>
          <w:szCs w:val="22"/>
          <w:lang w:eastAsia="en-GB"/>
        </w:rPr>
      </w:pPr>
      <w:r>
        <w:rPr>
          <w:sz w:val="22"/>
          <w:szCs w:val="22"/>
          <w:lang w:eastAsia="en-GB"/>
        </w:rPr>
        <w:t xml:space="preserve">To the rear, a unique star map lamp graphic within the signature LED taillights gives the Kia EV9 an instantly recognisable look. Automatic flush door handles contribute to a modern, high-tech look, while active air flaps with Air Curtain improve aerodynamic efficiency. </w:t>
      </w:r>
      <w:r w:rsidR="005D3234">
        <w:rPr>
          <w:sz w:val="22"/>
          <w:szCs w:val="22"/>
          <w:lang w:eastAsia="en-GB"/>
        </w:rPr>
        <w:t xml:space="preserve">19 </w:t>
      </w:r>
      <w:r>
        <w:rPr>
          <w:sz w:val="22"/>
          <w:szCs w:val="22"/>
          <w:lang w:eastAsia="en-GB"/>
        </w:rPr>
        <w:t>or 21-inch noise-absorbing tires mounted with a unique rectangular design element complete the exterior.</w:t>
      </w:r>
    </w:p>
    <w:p w14:paraId="0696477B" w14:textId="77777777" w:rsidR="0059029D" w:rsidRDefault="0059029D" w:rsidP="0059029D">
      <w:pPr>
        <w:pStyle w:val="NoSpacing"/>
        <w:rPr>
          <w:sz w:val="22"/>
          <w:szCs w:val="22"/>
          <w:lang w:eastAsia="en-GB"/>
        </w:rPr>
      </w:pPr>
    </w:p>
    <w:p w14:paraId="4E40FC5F" w14:textId="77777777" w:rsidR="0059029D" w:rsidRDefault="0059029D" w:rsidP="0059029D">
      <w:pPr>
        <w:pStyle w:val="NoSpacing"/>
      </w:pPr>
      <w:r>
        <w:rPr>
          <w:color w:val="000000" w:themeColor="text1"/>
          <w:sz w:val="22"/>
          <w:szCs w:val="22"/>
        </w:rPr>
        <w:t>The EV9 will be available in five glossy colours in Europe, including Snow White Pearl, Aurora Black Pearl, Flare Red, Pebble Gray, Iceberg Green. In addition, Ivory Silver glossy or matt are exclusively available for the EV9 Baseline. Finally, carried over from the Concept EV9, Ocean Blue can be applied to the GT-line in a matt or glossy finish.</w:t>
      </w:r>
    </w:p>
    <w:p w14:paraId="2E1E9551" w14:textId="77777777" w:rsidR="0059029D" w:rsidRDefault="0059029D" w:rsidP="0059029D">
      <w:pPr>
        <w:pStyle w:val="Heading3"/>
        <w:spacing w:after="0"/>
      </w:pPr>
      <w:r>
        <w:t>Minimalistic interior for an intuitive experience</w:t>
      </w:r>
    </w:p>
    <w:p w14:paraId="6652FEDE" w14:textId="77777777" w:rsidR="0059029D" w:rsidRDefault="0059029D" w:rsidP="0059029D">
      <w:pPr>
        <w:spacing w:after="0" w:line="240" w:lineRule="auto"/>
        <w:rPr>
          <w:rFonts w:ascii="Arial" w:eastAsia="Times New Roman" w:hAnsi="Arial" w:cs="Arial"/>
          <w:lang w:eastAsia="en-GB"/>
        </w:rPr>
      </w:pPr>
      <w:r>
        <w:rPr>
          <w:rFonts w:ascii="Arial" w:eastAsia="Times New Roman" w:hAnsi="Arial" w:cs="Arial"/>
          <w:lang w:eastAsia="en-GB"/>
        </w:rPr>
        <w:t xml:space="preserve">The Kia EV9 is characterised by a spacious interior with a minimalist and easy-to-use layout. The unique EV architecture, with the long wheelbase and flat floor of the E-GMP, allows for more cabin space than ever before. The EV9 comes with three rows of seats and is available in both a six-seat and a standard seven-seat layout. It is currently one of the only seven-seat EVs available. </w:t>
      </w:r>
    </w:p>
    <w:p w14:paraId="19087E91" w14:textId="77777777" w:rsidR="0059029D" w:rsidRDefault="0059029D" w:rsidP="0059029D">
      <w:pPr>
        <w:spacing w:after="0" w:line="240" w:lineRule="auto"/>
        <w:rPr>
          <w:rFonts w:ascii="Arial" w:eastAsia="Times New Roman" w:hAnsi="Arial" w:cs="Arial"/>
          <w:lang w:eastAsia="en-GB"/>
        </w:rPr>
      </w:pPr>
    </w:p>
    <w:p w14:paraId="75EC3413" w14:textId="49586C92" w:rsidR="0059029D" w:rsidRDefault="0059029D" w:rsidP="0059029D">
      <w:pPr>
        <w:spacing w:after="0" w:line="240" w:lineRule="auto"/>
        <w:rPr>
          <w:rFonts w:ascii="Arial" w:eastAsia="Times New Roman" w:hAnsi="Arial" w:cs="Arial"/>
          <w:lang w:eastAsia="en-GB"/>
        </w:rPr>
      </w:pPr>
      <w:r>
        <w:rPr>
          <w:rFonts w:ascii="Arial" w:eastAsia="Times New Roman" w:hAnsi="Arial" w:cs="Arial"/>
          <w:lang w:eastAsia="en-GB"/>
        </w:rPr>
        <w:t xml:space="preserve">Upon entering the Kia EV9, customers will be welcomed by the Kia emblem on the steering wheel, which illuminates while driving. The model also comes with the option of Digital Side Mirrors (DSM) – digital screens connected to cameras instead of analogue mirrors. These expand the driver’s field of vision, increasing both safety and convenience. The digital </w:t>
      </w:r>
      <w:proofErr w:type="gramStart"/>
      <w:r>
        <w:rPr>
          <w:rFonts w:ascii="Arial" w:eastAsia="Times New Roman" w:hAnsi="Arial" w:cs="Arial"/>
          <w:lang w:eastAsia="en-GB"/>
        </w:rPr>
        <w:t>rear view</w:t>
      </w:r>
      <w:proofErr w:type="gramEnd"/>
      <w:r>
        <w:rPr>
          <w:rFonts w:ascii="Arial" w:eastAsia="Times New Roman" w:hAnsi="Arial" w:cs="Arial"/>
          <w:lang w:eastAsia="en-GB"/>
        </w:rPr>
        <w:t xml:space="preserve"> mirror, meanwhile, can be used as a normal electric chromatic mirror or as a display for camera picture which enables the driver to get a safe rear view in situations when the view is obscured.</w:t>
      </w:r>
    </w:p>
    <w:p w14:paraId="0196ADF9" w14:textId="77777777" w:rsidR="0059029D" w:rsidRDefault="0059029D" w:rsidP="0059029D">
      <w:pPr>
        <w:spacing w:after="0" w:line="240" w:lineRule="auto"/>
        <w:rPr>
          <w:rFonts w:ascii="Arial" w:eastAsia="Times New Roman" w:hAnsi="Arial" w:cs="Arial"/>
          <w:lang w:eastAsia="en-GB"/>
        </w:rPr>
      </w:pPr>
    </w:p>
    <w:p w14:paraId="087FF585" w14:textId="0F061B04" w:rsidR="0041642E" w:rsidRPr="00FF62F5" w:rsidRDefault="0059029D" w:rsidP="00FF62F5">
      <w:pPr>
        <w:spacing w:after="0" w:line="240" w:lineRule="auto"/>
        <w:rPr>
          <w:rFonts w:ascii="Arial" w:eastAsia="Times New Roman" w:hAnsi="Arial" w:cs="Arial"/>
          <w:lang w:eastAsia="en-GB"/>
        </w:rPr>
      </w:pPr>
      <w:r>
        <w:rPr>
          <w:rFonts w:ascii="Arial" w:eastAsia="Times New Roman" w:hAnsi="Arial" w:cs="Arial"/>
          <w:lang w:eastAsia="en-GB"/>
        </w:rPr>
        <w:t>The centre console is equipped with a fast wireless phone charger. The lower part of the crash pad contains a USB-C port and charger</w:t>
      </w:r>
      <w:r w:rsidR="00EB6C41">
        <w:rPr>
          <w:rFonts w:ascii="Arial" w:eastAsia="Times New Roman" w:hAnsi="Arial" w:cs="Arial"/>
          <w:lang w:eastAsia="en-GB"/>
        </w:rPr>
        <w:t>, while t</w:t>
      </w:r>
      <w:r>
        <w:rPr>
          <w:rFonts w:ascii="Arial" w:eastAsia="Times New Roman" w:hAnsi="Arial" w:cs="Arial"/>
          <w:lang w:eastAsia="en-GB"/>
        </w:rPr>
        <w:t xml:space="preserve">he second and third rows also feature USB-C chargers. </w:t>
      </w:r>
      <w:r w:rsidR="5CE1D997" w:rsidRPr="18171723">
        <w:rPr>
          <w:rFonts w:ascii="Arial" w:eastAsia="Times New Roman" w:hAnsi="Arial" w:cs="Arial"/>
          <w:lang w:eastAsia="en-GB"/>
        </w:rPr>
        <w:t>Various</w:t>
      </w:r>
      <w:r w:rsidR="07A861B8" w:rsidRPr="18171723">
        <w:rPr>
          <w:rFonts w:ascii="Arial" w:eastAsia="Times New Roman" w:hAnsi="Arial" w:cs="Arial"/>
          <w:lang w:eastAsia="en-GB"/>
        </w:rPr>
        <w:t>, “dual colour”</w:t>
      </w:r>
      <w:r>
        <w:rPr>
          <w:rFonts w:ascii="Arial" w:eastAsia="Times New Roman" w:hAnsi="Arial" w:cs="Arial"/>
          <w:lang w:eastAsia="en-GB"/>
        </w:rPr>
        <w:t xml:space="preserve"> ambient mood lights are applied inside the front rear armrests and on top of the map pocket, providing different lightning functions such as speed linkage and car camping mode. The hidden illuminated buttons ensure intuitive handling. </w:t>
      </w:r>
      <w:r>
        <w:rPr>
          <w:rFonts w:ascii="Arial" w:hAnsi="Arial" w:cs="Arial"/>
          <w:lang w:val="en-US"/>
        </w:rPr>
        <w:t xml:space="preserve">Interior </w:t>
      </w:r>
      <w:proofErr w:type="spellStart"/>
      <w:r>
        <w:rPr>
          <w:rFonts w:ascii="Arial" w:hAnsi="Arial" w:cs="Arial"/>
          <w:lang w:val="en-US"/>
        </w:rPr>
        <w:t>colour</w:t>
      </w:r>
      <w:proofErr w:type="spellEnd"/>
      <w:r>
        <w:rPr>
          <w:rFonts w:ascii="Arial" w:hAnsi="Arial" w:cs="Arial"/>
          <w:lang w:val="en-US"/>
        </w:rPr>
        <w:t xml:space="preserve"> schemes include Dark Gray &amp; Black, Brown &amp; Black, Dark Gray &amp; Light Gray and Navy Blue &amp; Dark Gray. The availability of each </w:t>
      </w:r>
      <w:proofErr w:type="spellStart"/>
      <w:r>
        <w:rPr>
          <w:rFonts w:ascii="Arial" w:hAnsi="Arial" w:cs="Arial"/>
          <w:lang w:val="en-US"/>
        </w:rPr>
        <w:t>colour</w:t>
      </w:r>
      <w:proofErr w:type="spellEnd"/>
      <w:r>
        <w:rPr>
          <w:rFonts w:ascii="Arial" w:hAnsi="Arial" w:cs="Arial"/>
          <w:lang w:val="en-US"/>
        </w:rPr>
        <w:t xml:space="preserve"> scheme depends on the trim level</w:t>
      </w:r>
      <w:r w:rsidR="005D3234">
        <w:rPr>
          <w:rFonts w:ascii="Arial" w:hAnsi="Arial" w:cs="Arial"/>
          <w:lang w:val="en-US"/>
        </w:rPr>
        <w:t xml:space="preserve"> and separate colors </w:t>
      </w:r>
      <w:r w:rsidR="09373172" w:rsidRPr="18171723">
        <w:rPr>
          <w:rFonts w:ascii="Arial" w:hAnsi="Arial" w:cs="Arial"/>
          <w:lang w:val="en-US"/>
        </w:rPr>
        <w:t>will be applied</w:t>
      </w:r>
      <w:r w:rsidR="22D48D45" w:rsidRPr="18171723">
        <w:rPr>
          <w:rFonts w:ascii="Arial" w:hAnsi="Arial" w:cs="Arial"/>
          <w:lang w:val="en-US"/>
        </w:rPr>
        <w:t xml:space="preserve"> </w:t>
      </w:r>
      <w:r w:rsidR="005D3234">
        <w:rPr>
          <w:rFonts w:ascii="Arial" w:hAnsi="Arial" w:cs="Arial"/>
          <w:lang w:val="en-US"/>
        </w:rPr>
        <w:t>for lower and upper parts</w:t>
      </w:r>
      <w:r w:rsidDel="005D3234">
        <w:rPr>
          <w:rFonts w:ascii="Arial" w:hAnsi="Arial" w:cs="Arial"/>
          <w:lang w:val="en-US"/>
        </w:rPr>
        <w:t>.</w:t>
      </w:r>
    </w:p>
    <w:p w14:paraId="79644807" w14:textId="774AB7F4" w:rsidR="0059029D" w:rsidRDefault="0059029D" w:rsidP="0059029D">
      <w:pPr>
        <w:pStyle w:val="Heading3"/>
        <w:spacing w:after="0"/>
        <w:rPr>
          <w:rFonts w:eastAsia="Times New Roman"/>
          <w:lang w:eastAsia="en-GB"/>
        </w:rPr>
      </w:pPr>
      <w:r>
        <w:rPr>
          <w:lang w:eastAsia="en-GB"/>
        </w:rPr>
        <w:t xml:space="preserve">Unique </w:t>
      </w:r>
      <w:r w:rsidR="005D3234">
        <w:rPr>
          <w:lang w:eastAsia="en-GB"/>
        </w:rPr>
        <w:t>seating configuration</w:t>
      </w:r>
      <w:r>
        <w:rPr>
          <w:lang w:eastAsia="en-GB"/>
        </w:rPr>
        <w:t xml:space="preserve"> options</w:t>
      </w:r>
    </w:p>
    <w:p w14:paraId="172C3190" w14:textId="35159C90" w:rsidR="0059029D" w:rsidRDefault="0059029D" w:rsidP="0059029D">
      <w:pPr>
        <w:spacing w:after="0" w:line="240" w:lineRule="auto"/>
        <w:rPr>
          <w:rFonts w:ascii="Arial" w:eastAsia="Times New Roman" w:hAnsi="Arial" w:cs="Arial"/>
          <w:lang w:val="en-US" w:eastAsia="en-GB"/>
        </w:rPr>
      </w:pPr>
      <w:r>
        <w:rPr>
          <w:rFonts w:ascii="Arial" w:eastAsia="Times New Roman" w:hAnsi="Arial" w:cs="Arial"/>
          <w:lang w:eastAsia="en-GB"/>
        </w:rPr>
        <w:t xml:space="preserve">The first row offers relaxation seats which can be reclined with the footrest extended while parking or charging. The electronically adjustable seats are equipped with an integrated memory system, automatically adjusting the position of the seat as well as the steering wheel to the driver’s pre-set preference. Additionally, the third row is equipped with armrests </w:t>
      </w:r>
      <w:r>
        <w:rPr>
          <w:rFonts w:ascii="Arial" w:eastAsia="Times New Roman" w:hAnsi="Arial" w:cs="Arial"/>
          <w:lang w:eastAsia="en-GB"/>
        </w:rPr>
        <w:lastRenderedPageBreak/>
        <w:t xml:space="preserve">including bottle and cup holders. Each relaxation set is equipped with an additional leg rest, and with full ventilation both on the front and the rear, to maximise the driving and travelling experience. </w:t>
      </w:r>
    </w:p>
    <w:p w14:paraId="15762AAC" w14:textId="77777777" w:rsidR="0059029D" w:rsidRDefault="0059029D" w:rsidP="0059029D">
      <w:pPr>
        <w:spacing w:after="0" w:line="240" w:lineRule="auto"/>
        <w:rPr>
          <w:rFonts w:ascii="Arial" w:eastAsia="Times New Roman" w:hAnsi="Arial" w:cs="Arial"/>
          <w:lang w:eastAsia="en-GB"/>
        </w:rPr>
      </w:pPr>
    </w:p>
    <w:p w14:paraId="714FB54A" w14:textId="587F4377" w:rsidR="0059029D" w:rsidRDefault="0059029D" w:rsidP="0059029D">
      <w:pPr>
        <w:spacing w:after="0" w:line="240" w:lineRule="auto"/>
        <w:rPr>
          <w:rFonts w:ascii="Arial" w:eastAsia="Times New Roman" w:hAnsi="Arial" w:cs="Arial"/>
          <w:lang w:eastAsia="en-GB"/>
        </w:rPr>
      </w:pPr>
      <w:r>
        <w:rPr>
          <w:rFonts w:ascii="Arial" w:eastAsia="Times New Roman" w:hAnsi="Arial" w:cs="Arial"/>
          <w:lang w:eastAsia="en-GB"/>
        </w:rPr>
        <w:t>On top of the first-row relaxation seats, the six-seat layout available for GT-Line comes with one of two extra options for second row passengers which will make breaks even more comfortable for the passengers: the first one, which turns the vehicle interior into a lounge using second row swivelling seats and the second one, with second-row relaxation seats with wing-out headrests.</w:t>
      </w:r>
      <w:r w:rsidR="005D3234">
        <w:rPr>
          <w:rFonts w:ascii="Arial" w:eastAsia="Times New Roman" w:hAnsi="Arial" w:cs="Arial"/>
          <w:lang w:eastAsia="en-GB"/>
        </w:rPr>
        <w:t xml:space="preserve"> The third mode, meanwhile, allows second-row passengers to recline when the first-row passengers are relaxing, as well, ensuring maximum comfort for all passengers on the journey. </w:t>
      </w:r>
    </w:p>
    <w:p w14:paraId="19EAC98D" w14:textId="77777777" w:rsidR="0059029D" w:rsidRDefault="0059029D" w:rsidP="0059029D">
      <w:pPr>
        <w:spacing w:after="0" w:line="240" w:lineRule="auto"/>
        <w:rPr>
          <w:rFonts w:ascii="Arial" w:eastAsia="Times New Roman" w:hAnsi="Arial" w:cs="Arial"/>
          <w:lang w:eastAsia="en-GB"/>
        </w:rPr>
      </w:pPr>
    </w:p>
    <w:p w14:paraId="5F42EED4" w14:textId="5CB57D43" w:rsidR="0059029D" w:rsidRDefault="0059029D" w:rsidP="0059029D">
      <w:pPr>
        <w:spacing w:after="0" w:line="240" w:lineRule="auto"/>
        <w:rPr>
          <w:rFonts w:ascii="Arial" w:eastAsia="Times New Roman" w:hAnsi="Arial" w:cs="Arial"/>
          <w:lang w:eastAsia="en-GB"/>
        </w:rPr>
      </w:pPr>
      <w:r>
        <w:rPr>
          <w:rFonts w:ascii="Arial" w:eastAsia="Times New Roman" w:hAnsi="Arial" w:cs="Arial"/>
          <w:lang w:eastAsia="en-GB"/>
        </w:rPr>
        <w:t xml:space="preserve">The six-seat version with swivelling seats has second-row seats optionally equipped with a 180-degree swivel function: the second-row passengers can turn their seats and face the third row and directly interact with each other. </w:t>
      </w:r>
      <w:r w:rsidR="005D3234">
        <w:rPr>
          <w:rFonts w:ascii="Arial" w:eastAsia="Times New Roman" w:hAnsi="Arial" w:cs="Arial"/>
          <w:lang w:eastAsia="en-GB"/>
        </w:rPr>
        <w:t>These two alternative seat layouts redefine possibilities for in-car activities, whether parked, charging, or camping.</w:t>
      </w:r>
    </w:p>
    <w:p w14:paraId="6128AD46" w14:textId="77777777" w:rsidR="0059029D" w:rsidRDefault="0059029D" w:rsidP="0059029D">
      <w:pPr>
        <w:spacing w:after="0" w:line="240" w:lineRule="auto"/>
        <w:rPr>
          <w:rFonts w:ascii="Arial" w:eastAsia="Times New Roman" w:hAnsi="Arial" w:cs="Arial"/>
          <w:lang w:eastAsia="en-GB"/>
        </w:rPr>
      </w:pPr>
    </w:p>
    <w:p w14:paraId="708C4CE4" w14:textId="2C7B6311" w:rsidR="0059029D" w:rsidRDefault="0059029D" w:rsidP="0059029D">
      <w:pPr>
        <w:spacing w:after="0" w:line="240" w:lineRule="auto"/>
        <w:rPr>
          <w:rFonts w:ascii="Arial" w:hAnsi="Arial" w:cs="Arial"/>
        </w:rPr>
      </w:pPr>
      <w:r>
        <w:rPr>
          <w:rFonts w:ascii="Arial" w:hAnsi="Arial" w:cs="Arial"/>
        </w:rPr>
        <w:t>In addition to the separate settings for the driver and the front passenger, the completely independent climate system in the back of the vehicle offers improved rear passenger comfort. This saves energy by only heating or cooling passengers when they want it, where they want it. In addition, the EV9 is the first Kia model in Europe with the new Kia climate control panel. This makes it easier to see and control all climate settings without needing to access the infotainment sub-menus.</w:t>
      </w:r>
    </w:p>
    <w:p w14:paraId="516EA756" w14:textId="77777777" w:rsidR="0059029D" w:rsidRDefault="0059029D" w:rsidP="0059029D">
      <w:pPr>
        <w:pStyle w:val="Heading3"/>
        <w:spacing w:after="0"/>
      </w:pPr>
      <w:r>
        <w:t>Trailblazing space innovation for a unique vehicle architecture</w:t>
      </w:r>
    </w:p>
    <w:p w14:paraId="1D166649" w14:textId="1F4F356A" w:rsidR="0059029D" w:rsidRDefault="0059029D" w:rsidP="0059029D">
      <w:pPr>
        <w:rPr>
          <w:lang w:val="en-US"/>
        </w:rPr>
      </w:pPr>
      <w:r>
        <w:rPr>
          <w:rFonts w:ascii="Arial" w:hAnsi="Arial" w:cs="Arial"/>
          <w:lang w:val="en-US"/>
        </w:rPr>
        <w:t xml:space="preserve">With a length of 5,010mm, the Kia EV9 is Kia’s most spacious passenger vehicle yet and it is the second Kia model to be built on the HMG’s dedicated BEV platform: </w:t>
      </w:r>
      <w:r w:rsidR="00BC1BFE">
        <w:rPr>
          <w:rFonts w:ascii="Arial" w:hAnsi="Arial" w:cs="Arial"/>
          <w:lang w:val="en-US"/>
        </w:rPr>
        <w:t xml:space="preserve">the </w:t>
      </w:r>
      <w:hyperlink r:id="rId13" w:history="1">
        <w:r>
          <w:rPr>
            <w:rStyle w:val="Hyperlink"/>
            <w:rFonts w:ascii="Arial" w:hAnsi="Arial" w:cs="Arial"/>
            <w:lang w:val="en-US"/>
          </w:rPr>
          <w:t xml:space="preserve">Electric Global Modular Platform, or </w:t>
        </w:r>
        <w:r w:rsidR="00755888">
          <w:rPr>
            <w:rStyle w:val="Hyperlink"/>
            <w:rFonts w:ascii="Arial" w:hAnsi="Arial" w:cs="Arial"/>
            <w:lang w:val="en-US"/>
          </w:rPr>
          <w:t>e</w:t>
        </w:r>
        <w:r>
          <w:rPr>
            <w:rStyle w:val="Hyperlink"/>
            <w:rFonts w:ascii="Arial" w:hAnsi="Arial" w:cs="Arial"/>
            <w:lang w:val="en-US"/>
          </w:rPr>
          <w:t>-GMP</w:t>
        </w:r>
      </w:hyperlink>
      <w:r>
        <w:rPr>
          <w:rFonts w:ascii="Arial" w:hAnsi="Arial" w:cs="Arial"/>
          <w:lang w:val="en-US"/>
        </w:rPr>
        <w:t>. The baseline model is 1,980mm wide and 1,75</w:t>
      </w:r>
      <w:r>
        <w:rPr>
          <w:rFonts w:ascii="Arial" w:hAnsi="Arial" w:cs="Arial"/>
        </w:rPr>
        <w:t>5</w:t>
      </w:r>
      <w:r>
        <w:rPr>
          <w:rFonts w:ascii="Arial" w:hAnsi="Arial" w:cs="Arial"/>
          <w:lang w:val="en-US"/>
        </w:rPr>
        <w:t xml:space="preserve">mm tall, with a 3,100mm wheelbase. The EV9 GT-line is 5,015mm in length, 1,980mm in width and 1,780mm in height, and has a wheelbase of 3,100mm. Besides being spacious and roomy for passengers, the Kia EV9 also comes with additional storage space in the form of a frunk, or front trunk. The rear-wheel drive variation has a maximum frunk volume of 90 </w:t>
      </w:r>
      <w:proofErr w:type="spellStart"/>
      <w:r>
        <w:rPr>
          <w:rFonts w:ascii="Arial" w:hAnsi="Arial" w:cs="Arial"/>
          <w:lang w:val="en-US"/>
        </w:rPr>
        <w:t>litres</w:t>
      </w:r>
      <w:proofErr w:type="spellEnd"/>
      <w:r>
        <w:rPr>
          <w:rFonts w:ascii="Arial" w:hAnsi="Arial" w:cs="Arial"/>
          <w:lang w:val="en-US"/>
        </w:rPr>
        <w:t xml:space="preserve">, while the all-wheel drive version offers 52 </w:t>
      </w:r>
      <w:proofErr w:type="spellStart"/>
      <w:r>
        <w:rPr>
          <w:rFonts w:ascii="Arial" w:hAnsi="Arial" w:cs="Arial"/>
          <w:lang w:val="en-US"/>
        </w:rPr>
        <w:t>litres</w:t>
      </w:r>
      <w:proofErr w:type="spellEnd"/>
      <w:r>
        <w:rPr>
          <w:rFonts w:ascii="Arial" w:hAnsi="Arial" w:cs="Arial"/>
          <w:lang w:val="en-US"/>
        </w:rPr>
        <w:t xml:space="preserve"> of storage space. The rear trunk offers 828 </w:t>
      </w:r>
      <w:proofErr w:type="spellStart"/>
      <w:r>
        <w:rPr>
          <w:rFonts w:ascii="Arial" w:hAnsi="Arial" w:cs="Arial"/>
          <w:lang w:val="en-US"/>
        </w:rPr>
        <w:t>litres</w:t>
      </w:r>
      <w:proofErr w:type="spellEnd"/>
      <w:r>
        <w:rPr>
          <w:rFonts w:ascii="Arial" w:hAnsi="Arial" w:cs="Arial"/>
          <w:lang w:val="en-US"/>
        </w:rPr>
        <w:t xml:space="preserve"> of storage space when 4/5 seats are upright and up to 333 </w:t>
      </w:r>
      <w:proofErr w:type="spellStart"/>
      <w:r>
        <w:rPr>
          <w:rFonts w:ascii="Arial" w:hAnsi="Arial" w:cs="Arial"/>
          <w:lang w:val="en-US"/>
        </w:rPr>
        <w:t>litres</w:t>
      </w:r>
      <w:proofErr w:type="spellEnd"/>
      <w:r>
        <w:rPr>
          <w:rFonts w:ascii="Arial" w:hAnsi="Arial" w:cs="Arial"/>
          <w:lang w:val="en-US"/>
        </w:rPr>
        <w:t xml:space="preserve"> when 6/7 seats are facing upright.</w:t>
      </w:r>
    </w:p>
    <w:p w14:paraId="7F5EC267" w14:textId="77777777" w:rsidR="0059029D" w:rsidRDefault="0059029D" w:rsidP="0059029D">
      <w:pPr>
        <w:pStyle w:val="Heading3"/>
        <w:spacing w:after="0"/>
      </w:pPr>
      <w:r>
        <w:t>Sustainable movement with an eco-friendly interior</w:t>
      </w:r>
    </w:p>
    <w:p w14:paraId="7154D8FC" w14:textId="77777777" w:rsidR="0059029D" w:rsidRDefault="0059029D" w:rsidP="0059029D">
      <w:pPr>
        <w:spacing w:after="0" w:line="240" w:lineRule="auto"/>
        <w:rPr>
          <w:rFonts w:ascii="Arial" w:hAnsi="Arial" w:cs="Arial"/>
          <w:lang w:val="en-US"/>
        </w:rPr>
      </w:pPr>
      <w:r>
        <w:rPr>
          <w:rFonts w:ascii="Arial" w:hAnsi="Arial" w:cs="Arial"/>
          <w:lang w:val="en-US"/>
        </w:rPr>
        <w:t>In line with its transformation to become a sustainable mobility solutions provider, Kia has defined a Design Sustainability Strategy to integrate more eco-friendly materials into its cars. Specifically, the plan encompasses phasing out the use of animal-based leather, applying ten ‘must-have’ sustainable items in its vehicle interiors, and continuously innovating new, bio-based materials.</w:t>
      </w:r>
    </w:p>
    <w:p w14:paraId="5F152738" w14:textId="77777777" w:rsidR="0059029D" w:rsidRDefault="0059029D" w:rsidP="0059029D">
      <w:pPr>
        <w:spacing w:after="0" w:line="240" w:lineRule="auto"/>
        <w:rPr>
          <w:rFonts w:ascii="Times New Roman" w:hAnsi="Times New Roman" w:cs="Times New Roman"/>
          <w:sz w:val="24"/>
          <w:szCs w:val="24"/>
          <w:lang w:val="en-US" w:eastAsia="ko-KR"/>
        </w:rPr>
      </w:pPr>
    </w:p>
    <w:p w14:paraId="4A120490" w14:textId="77777777" w:rsidR="00EB6C41" w:rsidRDefault="0059029D" w:rsidP="0059029D">
      <w:pPr>
        <w:spacing w:after="0" w:line="240" w:lineRule="auto"/>
        <w:rPr>
          <w:rFonts w:ascii="Arial" w:hAnsi="Arial" w:cs="Arial"/>
          <w:lang w:val="en-US"/>
        </w:rPr>
      </w:pPr>
      <w:r>
        <w:rPr>
          <w:rFonts w:ascii="Arial" w:hAnsi="Arial" w:cs="Arial"/>
          <w:lang w:val="en-US"/>
        </w:rPr>
        <w:t xml:space="preserve">The Kia EV9 represents the first stage in this journey, with </w:t>
      </w:r>
      <w:hyperlink r:id="rId14" w:history="1">
        <w:r>
          <w:rPr>
            <w:rStyle w:val="Hyperlink"/>
            <w:rFonts w:ascii="Arial" w:hAnsi="Arial" w:cs="Arial"/>
            <w:lang w:val="en-US"/>
          </w:rPr>
          <w:t>eco-friendly interior materials</w:t>
        </w:r>
      </w:hyperlink>
      <w:r>
        <w:rPr>
          <w:rFonts w:ascii="Arial" w:hAnsi="Arial" w:cs="Arial"/>
          <w:lang w:val="en-US"/>
        </w:rPr>
        <w:t xml:space="preserve"> such as a leather alternative made of Bio-Polyurethane, which is partially derived from corn. In addition, recycled PET (polyethene terephthalate) and TPO (thermoplastic olefin) are integrated into the dashboard and the door and pillar trim. For the interior garnishes, the EV9 is designed with recycled plastics from post-consumer waste. </w:t>
      </w:r>
    </w:p>
    <w:p w14:paraId="2FECF84D" w14:textId="77777777" w:rsidR="00EB6C41" w:rsidRDefault="00EB6C41" w:rsidP="0059029D">
      <w:pPr>
        <w:spacing w:after="0" w:line="240" w:lineRule="auto"/>
        <w:rPr>
          <w:rFonts w:ascii="Arial" w:hAnsi="Arial" w:cs="Arial"/>
          <w:lang w:val="en-US"/>
        </w:rPr>
      </w:pPr>
    </w:p>
    <w:p w14:paraId="3E907F79" w14:textId="741FAA2A" w:rsidR="00A952F5" w:rsidRPr="00994DF5" w:rsidRDefault="0059029D" w:rsidP="0059029D">
      <w:pPr>
        <w:spacing w:after="0" w:line="240" w:lineRule="auto"/>
        <w:rPr>
          <w:rFonts w:ascii="Arial" w:hAnsi="Arial" w:cs="Arial"/>
          <w:lang w:val="en-US"/>
        </w:rPr>
      </w:pPr>
      <w:r>
        <w:rPr>
          <w:rFonts w:ascii="Arial" w:hAnsi="Arial" w:cs="Arial"/>
          <w:lang w:val="en-US"/>
        </w:rPr>
        <w:t>The fabric and carpets are made from recycled PET as well as recycled fishing nets and create a cozy, premium feeling. The switch and trim features bio paint, while the interior trims use BTX-free paint. The yarn and felt throughout the vehicle are made from 100% recycled PET. In conclusion, leather alternatives and materials made from recycled plastics mark an important and significant shift towards more sustainable interiors.</w:t>
      </w:r>
    </w:p>
    <w:p w14:paraId="7782C073" w14:textId="77777777" w:rsidR="0059029D" w:rsidRDefault="0059029D" w:rsidP="0059029D">
      <w:pPr>
        <w:pStyle w:val="Heading1"/>
        <w:spacing w:after="0"/>
        <w:rPr>
          <w:b w:val="0"/>
          <w:bCs w:val="0"/>
        </w:rPr>
      </w:pPr>
      <w:r>
        <w:lastRenderedPageBreak/>
        <w:t xml:space="preserve">Two drivetrain options deliver excellent range and </w:t>
      </w:r>
      <w:proofErr w:type="gramStart"/>
      <w:r>
        <w:t>acceleration</w:t>
      </w:r>
      <w:proofErr w:type="gramEnd"/>
    </w:p>
    <w:p w14:paraId="6E1DF8AE" w14:textId="57321958" w:rsidR="0059029D" w:rsidRDefault="0059029D" w:rsidP="0059029D">
      <w:pPr>
        <w:pStyle w:val="NoSpacing"/>
        <w:rPr>
          <w:sz w:val="22"/>
          <w:szCs w:val="22"/>
        </w:rPr>
      </w:pPr>
      <w:r>
        <w:rPr>
          <w:sz w:val="22"/>
          <w:szCs w:val="22"/>
        </w:rPr>
        <w:t>The Kia EV9 is available with either rear-wheel drive or all-wheel drive. Both versions come with a 99.</w:t>
      </w:r>
      <w:r w:rsidRPr="10E51F9D">
        <w:rPr>
          <w:sz w:val="22"/>
          <w:szCs w:val="22"/>
        </w:rPr>
        <w:t>8</w:t>
      </w:r>
      <w:r w:rsidR="5F265882" w:rsidRPr="10E51F9D">
        <w:rPr>
          <w:sz w:val="22"/>
          <w:szCs w:val="22"/>
        </w:rPr>
        <w:t xml:space="preserve"> </w:t>
      </w:r>
      <w:r w:rsidRPr="10E51F9D">
        <w:rPr>
          <w:sz w:val="22"/>
          <w:szCs w:val="22"/>
        </w:rPr>
        <w:t>kW</w:t>
      </w:r>
      <w:r w:rsidR="27F49E85" w:rsidRPr="10E51F9D">
        <w:rPr>
          <w:sz w:val="22"/>
          <w:szCs w:val="22"/>
        </w:rPr>
        <w:t>h</w:t>
      </w:r>
      <w:r>
        <w:rPr>
          <w:sz w:val="22"/>
          <w:szCs w:val="22"/>
        </w:rPr>
        <w:t xml:space="preserve"> battery featuring Kia’s fourth-generation battery technology.</w:t>
      </w:r>
    </w:p>
    <w:p w14:paraId="0EDA23A0" w14:textId="77777777" w:rsidR="0059029D" w:rsidRDefault="0059029D" w:rsidP="0059029D">
      <w:pPr>
        <w:pStyle w:val="NoSpacing"/>
        <w:rPr>
          <w:sz w:val="22"/>
          <w:szCs w:val="22"/>
        </w:rPr>
      </w:pPr>
    </w:p>
    <w:p w14:paraId="619560B4" w14:textId="76158A27" w:rsidR="0059029D" w:rsidRDefault="0059029D" w:rsidP="0059029D">
      <w:pPr>
        <w:pStyle w:val="NoSpacing"/>
        <w:rPr>
          <w:sz w:val="22"/>
          <w:szCs w:val="22"/>
        </w:rPr>
      </w:pPr>
      <w:r>
        <w:rPr>
          <w:sz w:val="22"/>
          <w:szCs w:val="22"/>
        </w:rPr>
        <w:t xml:space="preserve">The rear-wheel drive version has a 149.5 kW motor which is capable of a maximum torque output of 350 Nm. With a top speed of </w:t>
      </w:r>
      <w:r w:rsidRPr="10E51F9D">
        <w:rPr>
          <w:sz w:val="22"/>
          <w:szCs w:val="22"/>
        </w:rPr>
        <w:t>185</w:t>
      </w:r>
      <w:r w:rsidR="15FF0EBF" w:rsidRPr="10E51F9D">
        <w:rPr>
          <w:sz w:val="22"/>
          <w:szCs w:val="22"/>
        </w:rPr>
        <w:t xml:space="preserve"> </w:t>
      </w:r>
      <w:r w:rsidRPr="10E51F9D">
        <w:rPr>
          <w:sz w:val="22"/>
          <w:szCs w:val="22"/>
        </w:rPr>
        <w:t>km</w:t>
      </w:r>
      <w:r w:rsidR="70E2EEC0" w:rsidRPr="10E51F9D">
        <w:rPr>
          <w:sz w:val="22"/>
          <w:szCs w:val="22"/>
        </w:rPr>
        <w:t>/</w:t>
      </w:r>
      <w:r w:rsidRPr="10E51F9D">
        <w:rPr>
          <w:sz w:val="22"/>
          <w:szCs w:val="22"/>
        </w:rPr>
        <w:t>h</w:t>
      </w:r>
      <w:r>
        <w:rPr>
          <w:sz w:val="22"/>
          <w:szCs w:val="22"/>
        </w:rPr>
        <w:t>, this drivetrain variation can accelerate from 0-</w:t>
      </w:r>
      <w:r w:rsidRPr="10E51F9D">
        <w:rPr>
          <w:sz w:val="22"/>
          <w:szCs w:val="22"/>
        </w:rPr>
        <w:t>100</w:t>
      </w:r>
      <w:r w:rsidR="74CCD106" w:rsidRPr="10E51F9D">
        <w:rPr>
          <w:sz w:val="22"/>
          <w:szCs w:val="22"/>
        </w:rPr>
        <w:t xml:space="preserve"> </w:t>
      </w:r>
      <w:r w:rsidRPr="10E51F9D">
        <w:rPr>
          <w:sz w:val="22"/>
          <w:szCs w:val="22"/>
        </w:rPr>
        <w:t>km</w:t>
      </w:r>
      <w:r w:rsidR="18979C98" w:rsidRPr="10E51F9D">
        <w:rPr>
          <w:sz w:val="22"/>
          <w:szCs w:val="22"/>
        </w:rPr>
        <w:t>/</w:t>
      </w:r>
      <w:r w:rsidRPr="10E51F9D">
        <w:rPr>
          <w:sz w:val="22"/>
          <w:szCs w:val="22"/>
        </w:rPr>
        <w:t>h</w:t>
      </w:r>
      <w:r>
        <w:rPr>
          <w:sz w:val="22"/>
          <w:szCs w:val="22"/>
        </w:rPr>
        <w:t xml:space="preserve"> in 9.4 seconds. It has an all-electric driving range of up to 563km, according to WLTP.</w:t>
      </w:r>
    </w:p>
    <w:p w14:paraId="3AABC058" w14:textId="77777777" w:rsidR="0059029D" w:rsidRDefault="0059029D" w:rsidP="0059029D">
      <w:pPr>
        <w:pStyle w:val="NoSpacing"/>
        <w:rPr>
          <w:sz w:val="22"/>
          <w:szCs w:val="22"/>
        </w:rPr>
      </w:pPr>
    </w:p>
    <w:p w14:paraId="69FEB979" w14:textId="6746E006" w:rsidR="0059029D" w:rsidRDefault="0059029D" w:rsidP="0059029D">
      <w:pPr>
        <w:pStyle w:val="NoSpacing"/>
        <w:rPr>
          <w:sz w:val="22"/>
          <w:szCs w:val="22"/>
        </w:rPr>
      </w:pPr>
      <w:r>
        <w:rPr>
          <w:sz w:val="22"/>
          <w:szCs w:val="22"/>
        </w:rPr>
        <w:t xml:space="preserve">The all-wheel drive (AWD) variation is powered by twin </w:t>
      </w:r>
      <w:r w:rsidRPr="10E51F9D">
        <w:rPr>
          <w:sz w:val="22"/>
          <w:szCs w:val="22"/>
        </w:rPr>
        <w:t>141</w:t>
      </w:r>
      <w:r w:rsidR="29213D8E" w:rsidRPr="10E51F9D">
        <w:rPr>
          <w:sz w:val="22"/>
          <w:szCs w:val="22"/>
        </w:rPr>
        <w:t xml:space="preserve"> </w:t>
      </w:r>
      <w:r w:rsidRPr="10E51F9D">
        <w:rPr>
          <w:sz w:val="22"/>
          <w:szCs w:val="22"/>
        </w:rPr>
        <w:t>kW</w:t>
      </w:r>
      <w:r>
        <w:rPr>
          <w:sz w:val="22"/>
          <w:szCs w:val="22"/>
        </w:rPr>
        <w:t xml:space="preserve"> electric motors with maximum torque of 250 Nm and 350 Nm for the base line and 350 Nm and 350 Nm for the GT-line version (front and rear, respectively). It has a top speed of 200kmh. The base line version can accelerate from 0-100kmh in 6.0 seconds, while the GT-line or upgraded base line can do the same in just in 5.3 seconds. AWD variations boast an estimated WLTP all-electric driving range of up to 512 km</w:t>
      </w:r>
      <w:r w:rsidR="0041642E">
        <w:rPr>
          <w:rStyle w:val="FootnoteReference"/>
          <w:sz w:val="22"/>
          <w:szCs w:val="22"/>
        </w:rPr>
        <w:footnoteReference w:id="3"/>
      </w:r>
      <w:r>
        <w:rPr>
          <w:sz w:val="22"/>
          <w:szCs w:val="22"/>
        </w:rPr>
        <w:t xml:space="preserve"> for the Baseline and 505 km</w:t>
      </w:r>
      <w:r w:rsidR="0041642E">
        <w:rPr>
          <w:rStyle w:val="FootnoteReference"/>
          <w:sz w:val="22"/>
          <w:szCs w:val="22"/>
        </w:rPr>
        <w:footnoteReference w:id="4"/>
      </w:r>
      <w:r>
        <w:rPr>
          <w:sz w:val="22"/>
          <w:szCs w:val="22"/>
        </w:rPr>
        <w:t xml:space="preserve"> for the GT-Line.</w:t>
      </w:r>
    </w:p>
    <w:p w14:paraId="6C1E3810" w14:textId="77777777" w:rsidR="0059029D" w:rsidRDefault="0059029D" w:rsidP="0059029D">
      <w:pPr>
        <w:pStyle w:val="NoSpacing"/>
        <w:rPr>
          <w:sz w:val="22"/>
          <w:szCs w:val="22"/>
        </w:rPr>
      </w:pPr>
    </w:p>
    <w:p w14:paraId="5E59A73C" w14:textId="0BF4992F" w:rsidR="0059029D" w:rsidRDefault="0059029D" w:rsidP="0059029D">
      <w:pPr>
        <w:pStyle w:val="NoSpacing"/>
        <w:rPr>
          <w:sz w:val="22"/>
          <w:szCs w:val="22"/>
        </w:rPr>
      </w:pPr>
      <w:r>
        <w:rPr>
          <w:sz w:val="22"/>
          <w:szCs w:val="22"/>
        </w:rPr>
        <w:t>The Kia EV9 is capable of 800-volt ultra-fast charging, meaning customers can spend more time driving and less time charging. 15 minutes of charging results in an up to 249 km of all-electric driving range for the RWD</w:t>
      </w:r>
      <w:r>
        <w:rPr>
          <w:rFonts w:eastAsia="Arial"/>
          <w:sz w:val="22"/>
          <w:szCs w:val="22"/>
        </w:rPr>
        <w:t xml:space="preserve"> version </w:t>
      </w:r>
      <w:r>
        <w:rPr>
          <w:sz w:val="22"/>
          <w:szCs w:val="22"/>
        </w:rPr>
        <w:t>and up to 226 km for the AWD version.</w:t>
      </w:r>
    </w:p>
    <w:p w14:paraId="30719884" w14:textId="77777777" w:rsidR="0059029D" w:rsidRDefault="0059029D" w:rsidP="0059029D">
      <w:pPr>
        <w:pStyle w:val="Heading3"/>
        <w:spacing w:after="0"/>
      </w:pPr>
      <w:r>
        <w:t>Innovative bi-directional charging: the energy solution of the future</w:t>
      </w:r>
    </w:p>
    <w:p w14:paraId="091C47B8" w14:textId="507831E7" w:rsidR="00755888" w:rsidRDefault="0059029D" w:rsidP="0059029D">
      <w:pPr>
        <w:spacing w:after="0" w:line="240" w:lineRule="auto"/>
        <w:rPr>
          <w:rFonts w:ascii="Arial" w:hAnsi="Arial" w:cs="Arial"/>
        </w:rPr>
      </w:pPr>
      <w:r>
        <w:rPr>
          <w:rFonts w:ascii="Arial" w:hAnsi="Arial" w:cs="Arial"/>
        </w:rPr>
        <w:t xml:space="preserve">The Kia EV9 is capable of bi-directional charging, enabling advanced future technologies as Vehicle-to-Load (V2L), Vehicle-to-Building/Vehicle-to-Home (V2B/V2H) and Vehicle-to-Grid (V2G). V2L, first introduced with the Kia EV6 and available standard with the EV9, allows customers to power appliances using their EV9 battery by plugging the cable into the EV charging port. </w:t>
      </w:r>
    </w:p>
    <w:p w14:paraId="4E65B65C" w14:textId="77777777" w:rsidR="00755888" w:rsidRDefault="00755888" w:rsidP="0059029D">
      <w:pPr>
        <w:spacing w:after="0" w:line="240" w:lineRule="auto"/>
        <w:rPr>
          <w:rFonts w:ascii="Arial" w:hAnsi="Arial" w:cs="Arial"/>
        </w:rPr>
      </w:pPr>
    </w:p>
    <w:p w14:paraId="10F4D320" w14:textId="23FA24E2" w:rsidR="0059029D" w:rsidRDefault="0059029D" w:rsidP="0059029D">
      <w:pPr>
        <w:spacing w:after="0" w:line="240" w:lineRule="auto"/>
        <w:rPr>
          <w:rFonts w:ascii="Arial" w:hAnsi="Arial" w:cs="Arial"/>
        </w:rPr>
      </w:pPr>
      <w:r>
        <w:rPr>
          <w:rFonts w:ascii="Arial" w:hAnsi="Arial" w:cs="Arial"/>
        </w:rPr>
        <w:t>V2B and V2H refer to the vehicle’s ability to power a building or the customer’s home. V2G means the vehicle can transfer energy directly back to the grid, by storing cheap electricity at off-peak hours and transferring it back during periods of peak demand. V2B, V2H and V2G will be gradually rolled out throughout Europe.</w:t>
      </w:r>
    </w:p>
    <w:p w14:paraId="1B543DEE" w14:textId="38A6B19A" w:rsidR="0059029D" w:rsidRDefault="0059029D" w:rsidP="0059029D">
      <w:pPr>
        <w:pStyle w:val="Heading3"/>
        <w:spacing w:after="0"/>
        <w:rPr>
          <w:b w:val="0"/>
          <w:bCs w:val="0"/>
        </w:rPr>
      </w:pPr>
      <w:r>
        <w:rPr>
          <w:lang w:val="en-GB"/>
        </w:rPr>
        <w:t xml:space="preserve">Kia EV Route Planner for added security and peace of </w:t>
      </w:r>
      <w:proofErr w:type="gramStart"/>
      <w:r>
        <w:rPr>
          <w:lang w:val="en-GB"/>
        </w:rPr>
        <w:t>mind</w:t>
      </w:r>
      <w:proofErr w:type="gramEnd"/>
    </w:p>
    <w:p w14:paraId="55E53285" w14:textId="3AD9E099" w:rsidR="0059029D" w:rsidRDefault="0059029D" w:rsidP="0059029D">
      <w:pPr>
        <w:spacing w:after="0" w:line="240" w:lineRule="auto"/>
        <w:rPr>
          <w:rFonts w:ascii="Arial" w:hAnsi="Arial" w:cs="Arial"/>
        </w:rPr>
      </w:pPr>
      <w:r>
        <w:rPr>
          <w:rFonts w:ascii="Arial" w:hAnsi="Arial" w:cs="Arial"/>
        </w:rPr>
        <w:t>Thanks to innovative Kia EV Route Planner, customers can spend less time planning their journey around charging point availability. When the navigation system detects the battery charge isn’t sufficient to get to a set destination, it automatically recommends a charging point for the planned route. This reduces range and charging anxiety for customers by automatically showing them when, where, and for how long to charge.</w:t>
      </w:r>
    </w:p>
    <w:p w14:paraId="47676744" w14:textId="77777777" w:rsidR="0059029D" w:rsidRDefault="0059029D" w:rsidP="0059029D">
      <w:pPr>
        <w:spacing w:after="0" w:line="240" w:lineRule="auto"/>
        <w:rPr>
          <w:rFonts w:ascii="Arial" w:hAnsi="Arial" w:cs="Arial"/>
        </w:rPr>
      </w:pPr>
    </w:p>
    <w:p w14:paraId="64F16F52" w14:textId="77777777" w:rsidR="00994DF5" w:rsidRDefault="0059029D" w:rsidP="0059029D">
      <w:pPr>
        <w:spacing w:after="0" w:line="240" w:lineRule="auto"/>
        <w:rPr>
          <w:rFonts w:ascii="Arial" w:hAnsi="Arial" w:cs="Arial"/>
        </w:rPr>
      </w:pPr>
      <w:r>
        <w:rPr>
          <w:rFonts w:ascii="Arial" w:hAnsi="Arial" w:cs="Arial"/>
        </w:rPr>
        <w:t>When driving in cold temperatures, this feature also works together with battery conditioning to pre-heat the battery to the optimal charging temperature before it reaches the station. This allows customers to take advantage of time-saving ultra-fast charging, no matter the weather.</w:t>
      </w:r>
    </w:p>
    <w:p w14:paraId="5C128F25" w14:textId="7E64E61D" w:rsidR="009F4EB2" w:rsidRDefault="009F4EB2" w:rsidP="009F4EB2">
      <w:pPr>
        <w:pStyle w:val="Heading1"/>
        <w:spacing w:after="0"/>
      </w:pPr>
      <w:r>
        <w:t>Ride &amp; Handling</w:t>
      </w:r>
      <w:r w:rsidR="000552B9">
        <w:t>: performance and comfort</w:t>
      </w:r>
      <w:r w:rsidR="00FF62F5">
        <w:t xml:space="preserve"> find the perfect </w:t>
      </w:r>
      <w:proofErr w:type="gramStart"/>
      <w:r w:rsidR="00FF62F5">
        <w:t>balance</w:t>
      </w:r>
      <w:proofErr w:type="gramEnd"/>
    </w:p>
    <w:p w14:paraId="548253FA" w14:textId="009F8196" w:rsidR="008A0328" w:rsidRDefault="00234B46" w:rsidP="00CC1E1F">
      <w:pPr>
        <w:rPr>
          <w:rFonts w:ascii="Arial" w:hAnsi="Arial" w:cs="Arial"/>
        </w:rPr>
      </w:pPr>
      <w:r w:rsidRPr="004A103D">
        <w:rPr>
          <w:rFonts w:ascii="Arial" w:hAnsi="Arial" w:cs="Arial"/>
        </w:rPr>
        <w:t>The Kia EV</w:t>
      </w:r>
      <w:r>
        <w:rPr>
          <w:rFonts w:ascii="Arial" w:hAnsi="Arial" w:cs="Arial"/>
        </w:rPr>
        <w:t xml:space="preserve">9 is a true SUV, able to handle </w:t>
      </w:r>
      <w:r w:rsidR="00BB425D">
        <w:rPr>
          <w:rFonts w:ascii="Arial" w:hAnsi="Arial" w:cs="Arial"/>
        </w:rPr>
        <w:t xml:space="preserve">challenging terrain while still offering a comfortable ride. </w:t>
      </w:r>
      <w:r w:rsidR="00031BF6">
        <w:rPr>
          <w:rFonts w:ascii="Arial" w:hAnsi="Arial" w:cs="Arial"/>
        </w:rPr>
        <w:t xml:space="preserve">It </w:t>
      </w:r>
      <w:r w:rsidR="00031BF6" w:rsidRPr="0041642E">
        <w:rPr>
          <w:rFonts w:ascii="Arial" w:hAnsi="Arial" w:cs="Arial"/>
        </w:rPr>
        <w:t>has been tuned</w:t>
      </w:r>
      <w:r w:rsidR="00031BF6">
        <w:rPr>
          <w:rFonts w:ascii="Arial" w:hAnsi="Arial" w:cs="Arial"/>
        </w:rPr>
        <w:t xml:space="preserve"> to find the</w:t>
      </w:r>
      <w:r w:rsidR="0027125B">
        <w:rPr>
          <w:rFonts w:ascii="Arial" w:hAnsi="Arial" w:cs="Arial"/>
        </w:rPr>
        <w:t xml:space="preserve"> perfect balance between performance and comfort</w:t>
      </w:r>
      <w:r w:rsidR="00AD6AF7">
        <w:rPr>
          <w:rFonts w:ascii="Arial" w:hAnsi="Arial" w:cs="Arial"/>
        </w:rPr>
        <w:t xml:space="preserve">, offering </w:t>
      </w:r>
      <w:r w:rsidR="00854E54">
        <w:rPr>
          <w:rFonts w:ascii="Arial" w:hAnsi="Arial" w:cs="Arial"/>
        </w:rPr>
        <w:t xml:space="preserve">one of the best driving performances in its segment. Customers can expect </w:t>
      </w:r>
      <w:r w:rsidR="00AD6AF7">
        <w:rPr>
          <w:rFonts w:ascii="Arial" w:hAnsi="Arial" w:cs="Arial"/>
        </w:rPr>
        <w:t xml:space="preserve">predictive </w:t>
      </w:r>
      <w:r w:rsidR="000F661E">
        <w:rPr>
          <w:rFonts w:ascii="Arial" w:hAnsi="Arial" w:cs="Arial"/>
        </w:rPr>
        <w:t xml:space="preserve">yet confident </w:t>
      </w:r>
      <w:r w:rsidR="00AD6AF7">
        <w:rPr>
          <w:rFonts w:ascii="Arial" w:hAnsi="Arial" w:cs="Arial"/>
        </w:rPr>
        <w:t xml:space="preserve">handling, linear </w:t>
      </w:r>
      <w:r w:rsidR="000F661E">
        <w:rPr>
          <w:rFonts w:ascii="Arial" w:hAnsi="Arial" w:cs="Arial"/>
        </w:rPr>
        <w:t xml:space="preserve">and smooth </w:t>
      </w:r>
      <w:r w:rsidR="00AD6AF7">
        <w:rPr>
          <w:rFonts w:ascii="Arial" w:hAnsi="Arial" w:cs="Arial"/>
        </w:rPr>
        <w:t xml:space="preserve">steering, </w:t>
      </w:r>
      <w:r w:rsidR="001074CF">
        <w:rPr>
          <w:rFonts w:ascii="Arial" w:hAnsi="Arial" w:cs="Arial"/>
        </w:rPr>
        <w:t xml:space="preserve">and </w:t>
      </w:r>
      <w:r w:rsidR="00D66491">
        <w:rPr>
          <w:rFonts w:ascii="Arial" w:hAnsi="Arial" w:cs="Arial"/>
        </w:rPr>
        <w:t xml:space="preserve">mild </w:t>
      </w:r>
      <w:r w:rsidR="000F661E">
        <w:rPr>
          <w:rFonts w:ascii="Arial" w:hAnsi="Arial" w:cs="Arial"/>
        </w:rPr>
        <w:t xml:space="preserve">and balanced </w:t>
      </w:r>
      <w:r w:rsidR="00D66491">
        <w:rPr>
          <w:rFonts w:ascii="Arial" w:hAnsi="Arial" w:cs="Arial"/>
        </w:rPr>
        <w:t xml:space="preserve">driveability. </w:t>
      </w:r>
    </w:p>
    <w:p w14:paraId="19674F60" w14:textId="344BA193" w:rsidR="004A53B9" w:rsidRDefault="00152A40" w:rsidP="00CC1E1F">
      <w:pPr>
        <w:rPr>
          <w:rFonts w:ascii="Arial" w:hAnsi="Arial" w:cs="Arial"/>
        </w:rPr>
      </w:pPr>
      <w:r>
        <w:rPr>
          <w:rFonts w:ascii="Arial" w:hAnsi="Arial" w:cs="Arial"/>
        </w:rPr>
        <w:lastRenderedPageBreak/>
        <w:t xml:space="preserve">The vehicle is equipped with four different drive modes to best suit driver preferences as well as driving conditions. These </w:t>
      </w:r>
      <w:proofErr w:type="gramStart"/>
      <w:r>
        <w:rPr>
          <w:rFonts w:ascii="Arial" w:hAnsi="Arial" w:cs="Arial"/>
        </w:rPr>
        <w:t>include:</w:t>
      </w:r>
      <w:proofErr w:type="gramEnd"/>
      <w:r>
        <w:rPr>
          <w:rFonts w:ascii="Arial" w:hAnsi="Arial" w:cs="Arial"/>
        </w:rPr>
        <w:t xml:space="preserve"> Eco, which maximises efficiency; Sport, </w:t>
      </w:r>
      <w:r w:rsidR="002D5E01">
        <w:rPr>
          <w:rFonts w:ascii="Arial" w:hAnsi="Arial" w:cs="Arial"/>
        </w:rPr>
        <w:t>which raises the power curve for a better performance; Normal, for balance between performance and efficiency; and My Drive, which drivers can customise themselves.</w:t>
      </w:r>
    </w:p>
    <w:p w14:paraId="34C44DCB" w14:textId="14BDF271" w:rsidR="000B4725" w:rsidRDefault="000B4725" w:rsidP="00CC1E1F">
      <w:pPr>
        <w:rPr>
          <w:rFonts w:ascii="Arial" w:hAnsi="Arial" w:cs="Arial"/>
        </w:rPr>
      </w:pPr>
      <w:r>
        <w:rPr>
          <w:rFonts w:ascii="Arial" w:hAnsi="Arial" w:cs="Arial"/>
        </w:rPr>
        <w:t>In everyday driving situations,</w:t>
      </w:r>
      <w:r w:rsidR="00B56719">
        <w:rPr>
          <w:rFonts w:ascii="Arial" w:hAnsi="Arial" w:cs="Arial"/>
        </w:rPr>
        <w:t xml:space="preserve"> the new </w:t>
      </w:r>
      <w:proofErr w:type="gramStart"/>
      <w:r w:rsidR="00B56719">
        <w:rPr>
          <w:rFonts w:ascii="Arial" w:hAnsi="Arial" w:cs="Arial"/>
        </w:rPr>
        <w:t>Multi-Link</w:t>
      </w:r>
      <w:proofErr w:type="gramEnd"/>
      <w:r w:rsidR="00B56719">
        <w:rPr>
          <w:rFonts w:ascii="Arial" w:hAnsi="Arial" w:cs="Arial"/>
        </w:rPr>
        <w:t xml:space="preserve"> suspension </w:t>
      </w:r>
      <w:r w:rsidR="002C558A">
        <w:rPr>
          <w:rFonts w:ascii="Arial" w:hAnsi="Arial" w:cs="Arial"/>
        </w:rPr>
        <w:t>provides a smooth and comfortable ride, while the self-</w:t>
      </w:r>
      <w:proofErr w:type="spellStart"/>
      <w:r w:rsidR="002C558A">
        <w:rPr>
          <w:rFonts w:ascii="Arial" w:hAnsi="Arial" w:cs="Arial"/>
        </w:rPr>
        <w:t>levelizing</w:t>
      </w:r>
      <w:proofErr w:type="spellEnd"/>
      <w:r w:rsidR="002C558A">
        <w:rPr>
          <w:rFonts w:ascii="Arial" w:hAnsi="Arial" w:cs="Arial"/>
        </w:rPr>
        <w:t xml:space="preserve"> rear damper improves both driving performance and stability</w:t>
      </w:r>
      <w:r w:rsidR="00B15720">
        <w:rPr>
          <w:rFonts w:ascii="Arial" w:hAnsi="Arial" w:cs="Arial"/>
        </w:rPr>
        <w:t xml:space="preserve"> when the vehicle is carrying a heavy load. Noise, vibration, and harshness (NVH)-minimising tires </w:t>
      </w:r>
      <w:r w:rsidR="004A53B9">
        <w:rPr>
          <w:rFonts w:ascii="Arial" w:hAnsi="Arial" w:cs="Arial"/>
        </w:rPr>
        <w:t>combined with the near-silent electric motor result in an overall quiet and peaceful ride.</w:t>
      </w:r>
      <w:r w:rsidR="00671FBA">
        <w:rPr>
          <w:rFonts w:ascii="Arial" w:hAnsi="Arial" w:cs="Arial"/>
        </w:rPr>
        <w:t xml:space="preserve"> The </w:t>
      </w:r>
      <w:r w:rsidR="00671FBA" w:rsidRPr="00671FBA">
        <w:rPr>
          <w:rFonts w:ascii="Arial" w:hAnsi="Arial" w:cs="Arial"/>
        </w:rPr>
        <w:t>belt-type rack and pinion motor-driven power steering (R-MDPS)</w:t>
      </w:r>
      <w:r w:rsidR="00671FBA">
        <w:rPr>
          <w:rFonts w:ascii="Arial" w:hAnsi="Arial" w:cs="Arial"/>
        </w:rPr>
        <w:t xml:space="preserve"> results in precise yet responsive steering</w:t>
      </w:r>
      <w:r w:rsidR="00812BE4">
        <w:rPr>
          <w:rFonts w:ascii="Arial" w:hAnsi="Arial" w:cs="Arial"/>
        </w:rPr>
        <w:t>, placing the EV9 at the top of its class.</w:t>
      </w:r>
    </w:p>
    <w:p w14:paraId="42073868" w14:textId="615F49F6" w:rsidR="005708A8" w:rsidRDefault="004A53B9" w:rsidP="00CC1E1F">
      <w:pPr>
        <w:rPr>
          <w:rFonts w:ascii="Arial" w:hAnsi="Arial" w:cs="Arial"/>
        </w:rPr>
      </w:pPr>
      <w:r>
        <w:rPr>
          <w:rFonts w:ascii="Arial" w:hAnsi="Arial" w:cs="Arial"/>
        </w:rPr>
        <w:t>Customers looking for a more dynamic driving experience</w:t>
      </w:r>
      <w:r w:rsidR="005D3234">
        <w:rPr>
          <w:rFonts w:ascii="Arial" w:hAnsi="Arial" w:cs="Arial"/>
        </w:rPr>
        <w:t xml:space="preserve"> on an SUV</w:t>
      </w:r>
      <w:r>
        <w:rPr>
          <w:rFonts w:ascii="Arial" w:hAnsi="Arial" w:cs="Arial"/>
        </w:rPr>
        <w:t xml:space="preserve"> will appreciate the EV9’s </w:t>
      </w:r>
      <w:r w:rsidR="00CC7356">
        <w:rPr>
          <w:rFonts w:ascii="Arial" w:hAnsi="Arial" w:cs="Arial"/>
        </w:rPr>
        <w:t xml:space="preserve">low centre of gravity, </w:t>
      </w:r>
      <w:r>
        <w:rPr>
          <w:rFonts w:ascii="Arial" w:hAnsi="Arial" w:cs="Arial"/>
        </w:rPr>
        <w:t>which</w:t>
      </w:r>
      <w:r w:rsidR="00CC7356">
        <w:rPr>
          <w:rFonts w:ascii="Arial" w:hAnsi="Arial" w:cs="Arial"/>
        </w:rPr>
        <w:t xml:space="preserve"> </w:t>
      </w:r>
      <w:r w:rsidR="005708A8">
        <w:rPr>
          <w:rFonts w:ascii="Arial" w:hAnsi="Arial" w:cs="Arial"/>
        </w:rPr>
        <w:t xml:space="preserve">results in more stable </w:t>
      </w:r>
      <w:r w:rsidR="005708A8" w:rsidRPr="005708A8">
        <w:rPr>
          <w:rFonts w:ascii="Arial" w:hAnsi="Arial" w:cs="Arial"/>
        </w:rPr>
        <w:t>vehicle dynamics</w:t>
      </w:r>
      <w:r w:rsidR="00DF42A2">
        <w:rPr>
          <w:rFonts w:ascii="Arial" w:hAnsi="Arial" w:cs="Arial"/>
        </w:rPr>
        <w:t xml:space="preserve"> and, therefore, better handling on cornering. </w:t>
      </w:r>
      <w:r w:rsidR="00BC162D">
        <w:rPr>
          <w:rFonts w:ascii="Arial" w:hAnsi="Arial" w:cs="Arial"/>
        </w:rPr>
        <w:t>This is due to the battery, which is integrated directly into the E-GMP platform.</w:t>
      </w:r>
    </w:p>
    <w:p w14:paraId="34C69F47" w14:textId="6D1E5EAB" w:rsidR="006855AB" w:rsidRDefault="00CA6D4F" w:rsidP="007A50B9">
      <w:pPr>
        <w:rPr>
          <w:rFonts w:ascii="Arial" w:hAnsi="Arial" w:cs="Arial"/>
        </w:rPr>
      </w:pPr>
      <w:r>
        <w:rPr>
          <w:rFonts w:ascii="Arial" w:hAnsi="Arial" w:cs="Arial"/>
        </w:rPr>
        <w:t>In low-grip conditions such as</w:t>
      </w:r>
      <w:r w:rsidR="003419AC">
        <w:rPr>
          <w:rFonts w:ascii="Arial" w:hAnsi="Arial" w:cs="Arial"/>
        </w:rPr>
        <w:t xml:space="preserve"> when driving on wet, snowy, or muddy roads, all-wheel drive </w:t>
      </w:r>
      <w:r w:rsidR="00B74547">
        <w:rPr>
          <w:rFonts w:ascii="Arial" w:hAnsi="Arial" w:cs="Arial"/>
        </w:rPr>
        <w:t>isn’t</w:t>
      </w:r>
      <w:r w:rsidR="003419AC">
        <w:rPr>
          <w:rFonts w:ascii="Arial" w:hAnsi="Arial" w:cs="Arial"/>
        </w:rPr>
        <w:t xml:space="preserve"> the only feature that will improve safety as well as performance.</w:t>
      </w:r>
      <w:r w:rsidR="003068BD">
        <w:rPr>
          <w:rFonts w:ascii="Arial" w:hAnsi="Arial" w:cs="Arial"/>
        </w:rPr>
        <w:t xml:space="preserve"> The Terrain Mode Select system allows drivers to</w:t>
      </w:r>
      <w:r w:rsidR="00C7191B">
        <w:rPr>
          <w:rFonts w:ascii="Arial" w:hAnsi="Arial" w:cs="Arial"/>
        </w:rPr>
        <w:t xml:space="preserve"> select Mud, Sand, or Snow mode</w:t>
      </w:r>
      <w:r w:rsidR="009B23F3">
        <w:rPr>
          <w:rFonts w:ascii="Arial" w:hAnsi="Arial" w:cs="Arial"/>
        </w:rPr>
        <w:t xml:space="preserve"> </w:t>
      </w:r>
      <w:r w:rsidR="00EF43E7">
        <w:rPr>
          <w:rFonts w:ascii="Arial" w:hAnsi="Arial" w:cs="Arial"/>
        </w:rPr>
        <w:t xml:space="preserve">by pressing a button on the steering wheel </w:t>
      </w:r>
      <w:r w:rsidR="009B23F3">
        <w:rPr>
          <w:rFonts w:ascii="Arial" w:hAnsi="Arial" w:cs="Arial"/>
        </w:rPr>
        <w:t>when they’re driving on low-grip surfaces. The system then automatically adjusts the powertrain control, torque distribution, and chassis</w:t>
      </w:r>
      <w:r w:rsidR="00194ED0">
        <w:rPr>
          <w:rFonts w:ascii="Arial" w:hAnsi="Arial" w:cs="Arial"/>
        </w:rPr>
        <w:t xml:space="preserve"> for optimal performance on the selected </w:t>
      </w:r>
      <w:r w:rsidR="005D6C90">
        <w:rPr>
          <w:rFonts w:ascii="Arial" w:hAnsi="Arial" w:cs="Arial"/>
        </w:rPr>
        <w:t>surface</w:t>
      </w:r>
      <w:r w:rsidR="00194ED0">
        <w:rPr>
          <w:rFonts w:ascii="Arial" w:hAnsi="Arial" w:cs="Arial"/>
        </w:rPr>
        <w:t>.</w:t>
      </w:r>
      <w:r w:rsidR="00495A1D">
        <w:rPr>
          <w:rFonts w:ascii="Arial" w:hAnsi="Arial" w:cs="Arial"/>
        </w:rPr>
        <w:t xml:space="preserve"> If the wheels do start to spin, the Traction Control System (TCS) </w:t>
      </w:r>
      <w:r w:rsidR="005E1DE7">
        <w:rPr>
          <w:rFonts w:ascii="Arial" w:hAnsi="Arial" w:cs="Arial"/>
        </w:rPr>
        <w:t xml:space="preserve">and Electronic Stability Control (ESC) </w:t>
      </w:r>
      <w:r w:rsidR="00495A1D">
        <w:rPr>
          <w:rFonts w:ascii="Arial" w:hAnsi="Arial" w:cs="Arial"/>
        </w:rPr>
        <w:t>respond with braking intervention to regain control.</w:t>
      </w:r>
      <w:r w:rsidR="005D6C90">
        <w:rPr>
          <w:rFonts w:ascii="Arial" w:hAnsi="Arial" w:cs="Arial"/>
        </w:rPr>
        <w:t xml:space="preserve"> This </w:t>
      </w:r>
      <w:r w:rsidR="00495A1D">
        <w:rPr>
          <w:rFonts w:ascii="Arial" w:hAnsi="Arial" w:cs="Arial"/>
        </w:rPr>
        <w:t>results in safer and more controlled driving.</w:t>
      </w:r>
    </w:p>
    <w:p w14:paraId="468C1E7C" w14:textId="58C62FD2" w:rsidR="0059029D" w:rsidRDefault="0059029D" w:rsidP="0059029D">
      <w:pPr>
        <w:pStyle w:val="Heading1"/>
        <w:spacing w:after="0"/>
        <w:rPr>
          <w:b w:val="0"/>
          <w:bCs w:val="0"/>
        </w:rPr>
      </w:pPr>
      <w:r>
        <w:t xml:space="preserve">Infotainment: </w:t>
      </w:r>
      <w:r w:rsidR="00FF62F5">
        <w:t>t</w:t>
      </w:r>
      <w:r>
        <w:t>echnology with purpose</w:t>
      </w:r>
    </w:p>
    <w:p w14:paraId="598A2974" w14:textId="7C6D4E51" w:rsidR="0059029D" w:rsidRDefault="0059029D" w:rsidP="0059029D">
      <w:pPr>
        <w:rPr>
          <w:rFonts w:ascii="Arial" w:eastAsia="Arial" w:hAnsi="Arial" w:cs="Arial"/>
          <w:color w:val="000000" w:themeColor="text1"/>
          <w:lang w:val="en-US" w:eastAsia="de-DE"/>
        </w:rPr>
      </w:pPr>
      <w:r>
        <w:rPr>
          <w:rFonts w:ascii="Arial" w:hAnsi="Arial" w:cs="Arial"/>
        </w:rPr>
        <w:t xml:space="preserve">The interior of the Kia EV9 is equipped with simple, refined technology for an intuitive user experience. </w:t>
      </w:r>
      <w:bookmarkStart w:id="0" w:name="_Hlk129610123"/>
      <w:r>
        <w:rPr>
          <w:rFonts w:ascii="Arial" w:eastAsia="Arial" w:hAnsi="Arial" w:cs="Arial"/>
          <w:color w:val="000000" w:themeColor="text1"/>
          <w:lang w:val="en-US" w:eastAsia="de-DE"/>
        </w:rPr>
        <w:t xml:space="preserve">The </w:t>
      </w:r>
      <w:bookmarkEnd w:id="0"/>
      <w:r>
        <w:rPr>
          <w:rFonts w:ascii="Arial" w:eastAsia="Arial" w:hAnsi="Arial" w:cs="Arial"/>
          <w:color w:val="000000" w:themeColor="text1"/>
          <w:lang w:val="en-US" w:eastAsia="de-DE"/>
        </w:rPr>
        <w:t xml:space="preserve">Panoramic Wide Display consists of a 12.3-inch cluster in front of the driver, a 12.3-inch </w:t>
      </w:r>
      <w:r w:rsidR="6DB92E39" w:rsidRPr="10E51F9D">
        <w:rPr>
          <w:rFonts w:ascii="Arial" w:eastAsia="Arial" w:hAnsi="Arial" w:cs="Arial"/>
          <w:color w:val="000000" w:themeColor="text1"/>
          <w:lang w:val="en-US" w:eastAsia="de-DE"/>
        </w:rPr>
        <w:t>infotainment</w:t>
      </w:r>
      <w:r>
        <w:rPr>
          <w:rFonts w:ascii="Arial" w:eastAsia="Arial" w:hAnsi="Arial" w:cs="Arial"/>
          <w:color w:val="000000" w:themeColor="text1"/>
          <w:lang w:val="en-US" w:eastAsia="de-DE"/>
        </w:rPr>
        <w:t xml:space="preserve"> screen and a 5.3-inch applied climate system for seat and heating information. The EV9 </w:t>
      </w:r>
      <w:r w:rsidR="005D3234">
        <w:rPr>
          <w:rFonts w:ascii="Arial" w:eastAsia="Arial" w:hAnsi="Arial" w:cs="Arial"/>
          <w:color w:val="000000" w:themeColor="text1"/>
          <w:lang w:val="en-US" w:eastAsia="de-DE"/>
        </w:rPr>
        <w:t>can</w:t>
      </w:r>
      <w:r>
        <w:rPr>
          <w:rFonts w:ascii="Arial" w:eastAsia="Arial" w:hAnsi="Arial" w:cs="Arial"/>
          <w:color w:val="000000" w:themeColor="text1"/>
          <w:lang w:val="en-US" w:eastAsia="de-DE"/>
        </w:rPr>
        <w:t xml:space="preserve"> also </w:t>
      </w:r>
      <w:r w:rsidR="005D3234">
        <w:rPr>
          <w:rFonts w:ascii="Arial" w:eastAsia="Arial" w:hAnsi="Arial" w:cs="Arial"/>
          <w:color w:val="000000" w:themeColor="text1"/>
          <w:lang w:val="en-US" w:eastAsia="de-DE"/>
        </w:rPr>
        <w:t xml:space="preserve">be optionally </w:t>
      </w:r>
      <w:r>
        <w:rPr>
          <w:rFonts w:ascii="Arial" w:eastAsia="Arial" w:hAnsi="Arial" w:cs="Arial"/>
          <w:color w:val="000000" w:themeColor="text1"/>
          <w:lang w:val="en-US" w:eastAsia="de-DE"/>
        </w:rPr>
        <w:t>equipped with a Head-Up Display (HUD) for added convenience.</w:t>
      </w:r>
      <w:r w:rsidR="00EB6C41">
        <w:rPr>
          <w:rFonts w:ascii="Arial" w:eastAsia="Arial" w:hAnsi="Arial" w:cs="Arial"/>
          <w:color w:val="000000" w:themeColor="text1"/>
          <w:lang w:val="en-US" w:eastAsia="de-DE"/>
        </w:rPr>
        <w:t xml:space="preserve"> </w:t>
      </w:r>
      <w:r>
        <w:rPr>
          <w:rFonts w:ascii="Arial" w:eastAsia="Arial" w:hAnsi="Arial" w:cs="Arial"/>
          <w:color w:val="000000" w:themeColor="text1"/>
          <w:lang w:val="en-US" w:eastAsia="de-DE"/>
        </w:rPr>
        <w:t xml:space="preserve">As well as </w:t>
      </w:r>
      <w:r>
        <w:rPr>
          <w:rFonts w:ascii="Arial" w:eastAsia="Arial" w:hAnsi="Arial" w:cs="Arial"/>
          <w:color w:val="000000" w:themeColor="text1"/>
        </w:rPr>
        <w:t xml:space="preserve">physical buttons on the steering wheel, additional hidden buttons only light up </w:t>
      </w:r>
      <w:r w:rsidR="005D13BB">
        <w:rPr>
          <w:rFonts w:ascii="Arial" w:eastAsia="Arial" w:hAnsi="Arial" w:cs="Arial"/>
          <w:color w:val="000000" w:themeColor="text1"/>
        </w:rPr>
        <w:t xml:space="preserve">on the </w:t>
      </w:r>
      <w:proofErr w:type="spellStart"/>
      <w:r w:rsidR="005D13BB">
        <w:rPr>
          <w:rFonts w:ascii="Arial" w:eastAsia="Arial" w:hAnsi="Arial" w:cs="Arial"/>
          <w:color w:val="000000" w:themeColor="text1"/>
        </w:rPr>
        <w:t>center</w:t>
      </w:r>
      <w:proofErr w:type="spellEnd"/>
      <w:r w:rsidR="005D13BB">
        <w:rPr>
          <w:rFonts w:ascii="Arial" w:eastAsia="Arial" w:hAnsi="Arial" w:cs="Arial"/>
          <w:color w:val="000000" w:themeColor="text1"/>
        </w:rPr>
        <w:t xml:space="preserve"> console </w:t>
      </w:r>
      <w:r>
        <w:rPr>
          <w:rFonts w:ascii="Arial" w:eastAsia="Arial" w:hAnsi="Arial" w:cs="Arial"/>
          <w:color w:val="000000" w:themeColor="text1"/>
        </w:rPr>
        <w:t>when the car is switched on.</w:t>
      </w:r>
    </w:p>
    <w:p w14:paraId="24652600" w14:textId="1C8D0340" w:rsidR="0059029D" w:rsidRDefault="0059029D" w:rsidP="0059029D">
      <w:pPr>
        <w:spacing w:after="0" w:line="240" w:lineRule="auto"/>
        <w:rPr>
          <w:rFonts w:ascii="Arial" w:eastAsia="Arial" w:hAnsi="Arial" w:cs="Arial"/>
          <w:color w:val="000000" w:themeColor="text1"/>
        </w:rPr>
      </w:pPr>
      <w:r>
        <w:rPr>
          <w:rFonts w:ascii="Arial" w:eastAsia="Arial" w:hAnsi="Arial" w:cs="Arial"/>
          <w:color w:val="000000" w:themeColor="text1"/>
          <w:lang w:val="en-US" w:eastAsia="de-DE"/>
        </w:rPr>
        <w:t>The Kia EV9’s touchscreen navigation system offers a wide range of features such as Bluetooth multi-connection</w:t>
      </w:r>
      <w:r>
        <w:rPr>
          <w:rFonts w:ascii="Arial" w:eastAsia="Arial" w:hAnsi="Arial" w:cs="Arial"/>
          <w:color w:val="000000" w:themeColor="text1"/>
        </w:rPr>
        <w:t xml:space="preserve"> as standard, enabling occupants to connect two mobile devices at once, while Android Auto and Apple CarPlay functionality are also standard. It comes with improved usability of voice recognition based on natural language enabling using services such as navigating, turning on the media and controlling the temperature. Music Streaming will</w:t>
      </w:r>
      <w:r w:rsidDel="005D3234">
        <w:rPr>
          <w:rFonts w:ascii="Arial" w:eastAsia="Arial" w:hAnsi="Arial" w:cs="Arial"/>
          <w:color w:val="000000" w:themeColor="text1"/>
        </w:rPr>
        <w:t xml:space="preserve"> </w:t>
      </w:r>
      <w:r>
        <w:rPr>
          <w:rFonts w:ascii="Arial" w:eastAsia="Arial" w:hAnsi="Arial" w:cs="Arial"/>
          <w:color w:val="000000" w:themeColor="text1"/>
        </w:rPr>
        <w:t>be available as an upgrade. A Quick Control Screen, meanwhile, which can be accessed by swiping down from the top of the screen, enables customers to access frequently used features without having to navigate through menus and sub-menus. Google Fast Pair Service makes it even easier for Android users to connect their phone to the vehicle’s infotainment system.</w:t>
      </w:r>
    </w:p>
    <w:p w14:paraId="576FA631" w14:textId="77777777" w:rsidR="0059029D" w:rsidRDefault="0059029D" w:rsidP="0059029D">
      <w:pPr>
        <w:spacing w:after="0" w:line="240" w:lineRule="auto"/>
        <w:rPr>
          <w:rFonts w:ascii="Arial" w:eastAsia="Arial" w:hAnsi="Arial" w:cs="Arial"/>
          <w:color w:val="000000" w:themeColor="text1"/>
        </w:rPr>
      </w:pPr>
    </w:p>
    <w:p w14:paraId="7147779F" w14:textId="24FEFE16" w:rsidR="0059029D" w:rsidRDefault="0059029D" w:rsidP="0059029D">
      <w:pPr>
        <w:spacing w:after="0" w:line="240" w:lineRule="auto"/>
        <w:rPr>
          <w:rFonts w:ascii="Arial" w:eastAsia="Arial" w:hAnsi="Arial" w:cs="Arial"/>
          <w:color w:val="000000" w:themeColor="text1"/>
          <w:lang w:val="en-US"/>
        </w:rPr>
      </w:pPr>
      <w:r>
        <w:rPr>
          <w:rFonts w:ascii="Arial" w:eastAsia="Arial" w:hAnsi="Arial" w:cs="Arial"/>
          <w:color w:val="000000" w:themeColor="text1"/>
        </w:rPr>
        <w:t>One new feature, Car Wash Mode, makes it even more convenient to use an automatic car wash. With the press of one button all settings necessary to enter an automatic car wash</w:t>
      </w:r>
      <w:r w:rsidR="4ECC109B" w:rsidRPr="10E51F9D">
        <w:rPr>
          <w:rFonts w:ascii="Arial" w:eastAsia="Arial" w:hAnsi="Arial" w:cs="Arial"/>
          <w:color w:val="000000" w:themeColor="text1"/>
        </w:rPr>
        <w:t xml:space="preserve"> are activated</w:t>
      </w:r>
      <w:r>
        <w:rPr>
          <w:rFonts w:ascii="Arial" w:eastAsia="Arial" w:hAnsi="Arial" w:cs="Arial"/>
          <w:color w:val="000000" w:themeColor="text1"/>
        </w:rPr>
        <w:t>, including making sure all doors and windows are closed, pulling in the side mirrors, and making sure the auto flush door handles stay in.</w:t>
      </w:r>
    </w:p>
    <w:p w14:paraId="5DC4F616" w14:textId="77777777" w:rsidR="0059029D" w:rsidRDefault="0059029D" w:rsidP="0059029D">
      <w:pPr>
        <w:spacing w:after="0" w:line="240" w:lineRule="auto"/>
        <w:rPr>
          <w:rFonts w:ascii="Arial" w:eastAsia="Arial" w:hAnsi="Arial" w:cs="Arial"/>
          <w:color w:val="000000" w:themeColor="text1"/>
        </w:rPr>
      </w:pPr>
    </w:p>
    <w:p w14:paraId="715B5A59" w14:textId="1640524B" w:rsidR="10E51F9D" w:rsidRDefault="0059029D" w:rsidP="006855AB">
      <w:r>
        <w:rPr>
          <w:rFonts w:ascii="Arial" w:eastAsia="Arial" w:hAnsi="Arial" w:cs="Arial"/>
          <w:color w:val="000000" w:themeColor="text1"/>
        </w:rPr>
        <w:t xml:space="preserve">As with other Kia models, EV9 customers can benefit from Kia </w:t>
      </w:r>
      <w:r>
        <w:rPr>
          <w:rFonts w:ascii="Arial" w:eastAsia="Arial" w:hAnsi="Arial" w:cs="Arial"/>
        </w:rPr>
        <w:t xml:space="preserve">Connect Live Services, which include online navigation as well as real-time information on traffic information, parking availability and parking costs, locations and pricing for fuel stations and EV charging points, </w:t>
      </w:r>
      <w:r>
        <w:rPr>
          <w:rFonts w:ascii="Arial" w:eastAsia="Arial" w:hAnsi="Arial" w:cs="Arial"/>
        </w:rPr>
        <w:lastRenderedPageBreak/>
        <w:t>weather forecasts, online POI search, and, in markets where available, speed camera information.</w:t>
      </w:r>
    </w:p>
    <w:p w14:paraId="644FE91F" w14:textId="77777777" w:rsidR="0059029D" w:rsidRDefault="0059029D" w:rsidP="0059029D">
      <w:pPr>
        <w:pStyle w:val="Heading3"/>
        <w:spacing w:after="0"/>
      </w:pPr>
      <w:r>
        <w:t>Meridian Premium Sound System for an unrivalled audio experience</w:t>
      </w:r>
    </w:p>
    <w:p w14:paraId="68AF25F9" w14:textId="77777777" w:rsidR="0059029D" w:rsidRDefault="0059029D" w:rsidP="0059029D">
      <w:pPr>
        <w:rPr>
          <w:rFonts w:ascii="Arial" w:eastAsia="Arial" w:hAnsi="Arial" w:cs="Arial"/>
          <w:color w:val="000000" w:themeColor="text1"/>
        </w:rPr>
      </w:pPr>
      <w:r>
        <w:rPr>
          <w:rFonts w:ascii="Arial" w:hAnsi="Arial" w:cs="Arial"/>
          <w:lang w:val="en-US"/>
        </w:rPr>
        <w:t>For music lovers, the Kia EV9 offers a Meridian Premium Sound System with 14 speakers throughout the vehicle and an external amplifier. The Intelli Q feature automatically adjusts the volume and sound quality based on vehicle speed change, and Horizon allows for simultaneous control over music playback and image/surround.</w:t>
      </w:r>
    </w:p>
    <w:p w14:paraId="2250A7E3" w14:textId="77777777" w:rsidR="0059029D" w:rsidRDefault="0059029D" w:rsidP="0059029D">
      <w:pPr>
        <w:pStyle w:val="Heading3"/>
        <w:spacing w:after="0"/>
        <w:rPr>
          <w:rFonts w:eastAsia="Arial"/>
          <w:color w:val="000000" w:themeColor="text1"/>
        </w:rPr>
      </w:pPr>
      <w:r>
        <w:rPr>
          <w:lang w:eastAsia="en-GB"/>
        </w:rPr>
        <w:t>More personalization via the Kia Connect Store</w:t>
      </w:r>
    </w:p>
    <w:p w14:paraId="0B456E8F" w14:textId="77777777" w:rsidR="0059029D" w:rsidRDefault="0059029D" w:rsidP="0059029D">
      <w:pPr>
        <w:spacing w:after="0" w:line="240" w:lineRule="auto"/>
        <w:rPr>
          <w:rFonts w:ascii="Arial" w:eastAsia="Arial" w:hAnsi="Arial" w:cs="Arial"/>
          <w:color w:val="000000" w:themeColor="text1"/>
        </w:rPr>
      </w:pPr>
      <w:r>
        <w:rPr>
          <w:rFonts w:ascii="Arial" w:eastAsia="Arial" w:hAnsi="Arial" w:cs="Arial"/>
          <w:color w:val="000000" w:themeColor="text1"/>
        </w:rPr>
        <w:t xml:space="preserve">The EV9 will be the first Kia vehicle offering software upgrades for an even higher level of flexibility and choice. These can be purchased conveniently via the Kia Connect Store and then installed remotely using Over </w:t>
      </w:r>
      <w:proofErr w:type="gramStart"/>
      <w:r>
        <w:rPr>
          <w:rFonts w:ascii="Arial" w:eastAsia="Arial" w:hAnsi="Arial" w:cs="Arial"/>
          <w:color w:val="000000" w:themeColor="text1"/>
        </w:rPr>
        <w:t>The</w:t>
      </w:r>
      <w:proofErr w:type="gramEnd"/>
      <w:r>
        <w:rPr>
          <w:rFonts w:ascii="Arial" w:eastAsia="Arial" w:hAnsi="Arial" w:cs="Arial"/>
          <w:color w:val="000000" w:themeColor="text1"/>
        </w:rPr>
        <w:t xml:space="preserve"> Air (OTA) updates. This makes it easier than ever for customers to upgrade their Kia experience and stay up to date with the latest technology.</w:t>
      </w:r>
    </w:p>
    <w:p w14:paraId="01AF152E" w14:textId="77777777" w:rsidR="0059029D" w:rsidRDefault="0059029D" w:rsidP="0059029D">
      <w:pPr>
        <w:spacing w:after="0" w:line="240" w:lineRule="auto"/>
        <w:rPr>
          <w:rFonts w:ascii="Arial" w:eastAsia="Arial" w:hAnsi="Arial" w:cs="Arial"/>
          <w:color w:val="000000" w:themeColor="text1"/>
        </w:rPr>
      </w:pPr>
    </w:p>
    <w:p w14:paraId="34CC4626" w14:textId="77777777" w:rsidR="0059029D" w:rsidRDefault="0059029D" w:rsidP="0059029D">
      <w:pPr>
        <w:spacing w:after="0" w:line="240" w:lineRule="auto"/>
        <w:rPr>
          <w:rFonts w:ascii="Arial" w:eastAsia="Arial" w:hAnsi="Arial" w:cs="Arial"/>
          <w:color w:val="000000" w:themeColor="text1"/>
        </w:rPr>
      </w:pPr>
      <w:r>
        <w:rPr>
          <w:rFonts w:ascii="Arial" w:eastAsia="Arial" w:hAnsi="Arial" w:cs="Arial"/>
          <w:color w:val="000000" w:themeColor="text1"/>
        </w:rPr>
        <w:t>These upgrades will encompass a variety of technology and services across the vehicle’s lifetime including safety and convenience features, driving performance, external appearance, and infotainment. Specifically, they will include:</w:t>
      </w:r>
    </w:p>
    <w:p w14:paraId="1BAC01BE" w14:textId="77777777" w:rsidR="0059029D" w:rsidRDefault="0059029D" w:rsidP="0059029D">
      <w:pPr>
        <w:spacing w:after="0" w:line="240" w:lineRule="auto"/>
        <w:rPr>
          <w:rFonts w:ascii="Arial" w:eastAsia="Arial" w:hAnsi="Arial" w:cs="Arial"/>
          <w:color w:val="000000" w:themeColor="text1"/>
        </w:rPr>
      </w:pPr>
    </w:p>
    <w:p w14:paraId="30CB89A6" w14:textId="1FF8A4D1" w:rsidR="0059029D" w:rsidRDefault="0059029D" w:rsidP="0059029D">
      <w:pPr>
        <w:pStyle w:val="ListParagraph"/>
        <w:numPr>
          <w:ilvl w:val="0"/>
          <w:numId w:val="26"/>
        </w:numPr>
        <w:spacing w:after="0" w:line="240" w:lineRule="auto"/>
        <w:rPr>
          <w:rFonts w:ascii="Arial" w:eastAsia="Arial" w:hAnsi="Arial" w:cs="Arial"/>
          <w:color w:val="000000" w:themeColor="text1"/>
        </w:rPr>
      </w:pPr>
      <w:r>
        <w:rPr>
          <w:rFonts w:ascii="Arial" w:eastAsia="Arial" w:hAnsi="Arial" w:cs="Arial"/>
          <w:color w:val="000000" w:themeColor="text1"/>
        </w:rPr>
        <w:t>Remote Smart Parking Assist 2 (RSPA 2), where the vehicle can automatically park itself with or without the driver inside, with improved object detection compared to the previous generation.</w:t>
      </w:r>
      <w:r w:rsidR="0041642E">
        <w:rPr>
          <w:rStyle w:val="FootnoteReference"/>
          <w:rFonts w:ascii="Arial" w:eastAsia="Arial" w:hAnsi="Arial" w:cs="Arial"/>
          <w:color w:val="000000" w:themeColor="text1"/>
        </w:rPr>
        <w:footnoteReference w:id="5"/>
      </w:r>
    </w:p>
    <w:p w14:paraId="0B6C84EB" w14:textId="0560767C" w:rsidR="0059029D" w:rsidRDefault="0059029D" w:rsidP="0059029D">
      <w:pPr>
        <w:pStyle w:val="ListParagraph"/>
        <w:numPr>
          <w:ilvl w:val="0"/>
          <w:numId w:val="26"/>
        </w:numPr>
        <w:spacing w:after="0" w:line="240" w:lineRule="auto"/>
        <w:rPr>
          <w:rFonts w:ascii="Arial" w:eastAsia="Arial" w:hAnsi="Arial" w:cs="Arial"/>
          <w:color w:val="000000" w:themeColor="text1"/>
        </w:rPr>
      </w:pPr>
      <w:r>
        <w:rPr>
          <w:rFonts w:ascii="Arial" w:eastAsia="Arial" w:hAnsi="Arial" w:cs="Arial"/>
          <w:color w:val="000000" w:themeColor="text1"/>
        </w:rPr>
        <w:t>Boost</w:t>
      </w:r>
      <w:r w:rsidR="0041642E">
        <w:rPr>
          <w:rStyle w:val="FootnoteReference"/>
          <w:rFonts w:ascii="Arial" w:eastAsia="Arial" w:hAnsi="Arial" w:cs="Arial"/>
          <w:color w:val="000000" w:themeColor="text1"/>
        </w:rPr>
        <w:footnoteReference w:id="6"/>
      </w:r>
      <w:r>
        <w:rPr>
          <w:rFonts w:ascii="Arial" w:eastAsia="Arial" w:hAnsi="Arial" w:cs="Arial"/>
          <w:color w:val="000000" w:themeColor="text1"/>
        </w:rPr>
        <w:t xml:space="preserve">, which increases the maximum torque of the </w:t>
      </w:r>
      <w:r w:rsidR="68B0A878" w:rsidRPr="10E51F9D">
        <w:rPr>
          <w:rFonts w:ascii="Arial" w:eastAsia="Arial" w:hAnsi="Arial" w:cs="Arial"/>
          <w:color w:val="000000" w:themeColor="text1"/>
        </w:rPr>
        <w:t>Baseline AWD</w:t>
      </w:r>
      <w:r w:rsidRPr="10E51F9D">
        <w:rPr>
          <w:rFonts w:ascii="Arial" w:eastAsia="Arial" w:hAnsi="Arial" w:cs="Arial"/>
          <w:color w:val="000000" w:themeColor="text1"/>
        </w:rPr>
        <w:t xml:space="preserve"> </w:t>
      </w:r>
      <w:r>
        <w:rPr>
          <w:rFonts w:ascii="Arial" w:eastAsia="Arial" w:hAnsi="Arial" w:cs="Arial"/>
          <w:color w:val="000000" w:themeColor="text1"/>
        </w:rPr>
        <w:t xml:space="preserve">front motor from 250 to </w:t>
      </w:r>
      <w:r w:rsidRPr="10E51F9D">
        <w:rPr>
          <w:rFonts w:ascii="Arial" w:eastAsia="Arial" w:hAnsi="Arial" w:cs="Arial"/>
          <w:color w:val="000000" w:themeColor="text1"/>
        </w:rPr>
        <w:t>350</w:t>
      </w:r>
      <w:r w:rsidR="604F5C19" w:rsidRPr="10E51F9D">
        <w:rPr>
          <w:rFonts w:ascii="Arial" w:eastAsia="Arial" w:hAnsi="Arial" w:cs="Arial"/>
          <w:color w:val="000000" w:themeColor="text1"/>
        </w:rPr>
        <w:t xml:space="preserve"> </w:t>
      </w:r>
      <w:r w:rsidRPr="10E51F9D">
        <w:rPr>
          <w:rFonts w:ascii="Arial" w:eastAsia="Arial" w:hAnsi="Arial" w:cs="Arial"/>
          <w:color w:val="000000" w:themeColor="text1"/>
        </w:rPr>
        <w:t>Nm</w:t>
      </w:r>
      <w:r>
        <w:rPr>
          <w:rFonts w:ascii="Arial" w:eastAsia="Arial" w:hAnsi="Arial" w:cs="Arial"/>
          <w:color w:val="000000" w:themeColor="text1"/>
        </w:rPr>
        <w:t xml:space="preserve"> and results in a 0.</w:t>
      </w:r>
      <w:r w:rsidRPr="10E51F9D">
        <w:rPr>
          <w:rFonts w:ascii="Arial" w:eastAsia="Arial" w:hAnsi="Arial" w:cs="Arial"/>
          <w:color w:val="000000" w:themeColor="text1"/>
        </w:rPr>
        <w:t>7</w:t>
      </w:r>
      <w:r w:rsidR="604F5C19" w:rsidRPr="10E51F9D">
        <w:rPr>
          <w:rFonts w:ascii="Arial" w:eastAsia="Arial" w:hAnsi="Arial" w:cs="Arial"/>
          <w:color w:val="000000" w:themeColor="text1"/>
        </w:rPr>
        <w:t xml:space="preserve"> </w:t>
      </w:r>
      <w:r w:rsidRPr="10E51F9D">
        <w:rPr>
          <w:rFonts w:ascii="Arial" w:eastAsia="Arial" w:hAnsi="Arial" w:cs="Arial"/>
          <w:color w:val="000000" w:themeColor="text1"/>
        </w:rPr>
        <w:t>s</w:t>
      </w:r>
      <w:r>
        <w:rPr>
          <w:rFonts w:ascii="Arial" w:eastAsia="Arial" w:hAnsi="Arial" w:cs="Arial"/>
          <w:color w:val="000000" w:themeColor="text1"/>
        </w:rPr>
        <w:t xml:space="preserve"> faster acceleration from 0-</w:t>
      </w:r>
      <w:r w:rsidRPr="10E51F9D">
        <w:rPr>
          <w:rFonts w:ascii="Arial" w:eastAsia="Arial" w:hAnsi="Arial" w:cs="Arial"/>
          <w:color w:val="000000" w:themeColor="text1"/>
        </w:rPr>
        <w:t>100</w:t>
      </w:r>
      <w:r w:rsidR="55F6B369" w:rsidRPr="10E51F9D">
        <w:rPr>
          <w:rFonts w:ascii="Arial" w:eastAsia="Arial" w:hAnsi="Arial" w:cs="Arial"/>
          <w:color w:val="000000" w:themeColor="text1"/>
        </w:rPr>
        <w:t xml:space="preserve"> </w:t>
      </w:r>
      <w:r w:rsidRPr="10E51F9D">
        <w:rPr>
          <w:rFonts w:ascii="Arial" w:eastAsia="Arial" w:hAnsi="Arial" w:cs="Arial"/>
          <w:color w:val="000000" w:themeColor="text1"/>
        </w:rPr>
        <w:t>km</w:t>
      </w:r>
      <w:r w:rsidR="074DFBD6" w:rsidRPr="10E51F9D">
        <w:rPr>
          <w:rFonts w:ascii="Arial" w:eastAsia="Arial" w:hAnsi="Arial" w:cs="Arial"/>
          <w:color w:val="000000" w:themeColor="text1"/>
        </w:rPr>
        <w:t>/</w:t>
      </w:r>
      <w:r w:rsidRPr="10E51F9D">
        <w:rPr>
          <w:rFonts w:ascii="Arial" w:eastAsia="Arial" w:hAnsi="Arial" w:cs="Arial"/>
          <w:color w:val="000000" w:themeColor="text1"/>
        </w:rPr>
        <w:t>h</w:t>
      </w:r>
      <w:r>
        <w:rPr>
          <w:rFonts w:ascii="Arial" w:eastAsia="Arial" w:hAnsi="Arial" w:cs="Arial"/>
          <w:color w:val="000000" w:themeColor="text1"/>
        </w:rPr>
        <w:t xml:space="preserve"> (5.3 seconds instead of 6 seconds). This feature will be initially introduced in Germany and rolled out to Europe based on each country’s regulations.</w:t>
      </w:r>
    </w:p>
    <w:p w14:paraId="69D9CBC1" w14:textId="305A14AB" w:rsidR="00760CAE" w:rsidRPr="00994DF5" w:rsidRDefault="0059029D" w:rsidP="00994DF5">
      <w:pPr>
        <w:pStyle w:val="ListParagraph"/>
        <w:numPr>
          <w:ilvl w:val="0"/>
          <w:numId w:val="26"/>
        </w:numPr>
        <w:spacing w:line="256" w:lineRule="auto"/>
        <w:rPr>
          <w:rFonts w:ascii="Arial" w:eastAsia="Arial" w:hAnsi="Arial" w:cs="Arial"/>
          <w:color w:val="000000" w:themeColor="text1"/>
        </w:rPr>
      </w:pPr>
      <w:r>
        <w:rPr>
          <w:rFonts w:ascii="Arial" w:eastAsia="Arial" w:hAnsi="Arial" w:cs="Arial"/>
          <w:color w:val="000000" w:themeColor="text1"/>
        </w:rPr>
        <w:t>Music Streaming, which allows users to stream content from multiple content providers via the vehicle’s display.</w:t>
      </w:r>
    </w:p>
    <w:p w14:paraId="28AB8B82" w14:textId="77777777" w:rsidR="0059029D" w:rsidRDefault="0059029D" w:rsidP="0059029D">
      <w:pPr>
        <w:pStyle w:val="Heading1"/>
        <w:spacing w:after="0"/>
        <w:rPr>
          <w:lang w:eastAsia="en-GB"/>
        </w:rPr>
      </w:pPr>
      <w:r>
        <w:rPr>
          <w:lang w:eastAsia="en-GB"/>
        </w:rPr>
        <w:t>Safety and peace of mind as standard</w:t>
      </w:r>
    </w:p>
    <w:p w14:paraId="3514F60E" w14:textId="339DA732" w:rsidR="0059029D" w:rsidRDefault="0059029D" w:rsidP="0059029D">
      <w:pPr>
        <w:spacing w:after="0"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The Kia EV9 is equipped with a variety of active driver-assist and safety features for maximum convenience and safety on the road</w:t>
      </w:r>
      <w:r w:rsidR="006110DB">
        <w:rPr>
          <w:rFonts w:ascii="Arial" w:eastAsia="Times New Roman" w:hAnsi="Arial" w:cs="Arial"/>
          <w:color w:val="000000" w:themeColor="text1"/>
          <w:lang w:eastAsia="en-GB"/>
        </w:rPr>
        <w:t xml:space="preserve">. </w:t>
      </w:r>
      <w:r w:rsidR="00597FA7">
        <w:rPr>
          <w:rFonts w:ascii="Arial" w:eastAsia="Times New Roman" w:hAnsi="Arial" w:cs="Arial"/>
          <w:color w:val="000000" w:themeColor="text1"/>
          <w:lang w:eastAsia="en-GB"/>
        </w:rPr>
        <w:t>It</w:t>
      </w:r>
      <w:r>
        <w:rPr>
          <w:rFonts w:ascii="Arial" w:eastAsia="Times New Roman" w:hAnsi="Arial" w:cs="Arial"/>
          <w:color w:val="000000" w:themeColor="text1"/>
          <w:lang w:eastAsia="en-GB"/>
        </w:rPr>
        <w:t xml:space="preserve"> also comes standard with the latest generation of Highway Driving Assist 2. HDA 2 combines Lane Following Assist 2 (LFA 2) with Hands </w:t>
      </w:r>
      <w:proofErr w:type="gramStart"/>
      <w:r>
        <w:rPr>
          <w:rFonts w:ascii="Arial" w:eastAsia="Times New Roman" w:hAnsi="Arial" w:cs="Arial"/>
          <w:color w:val="000000" w:themeColor="text1"/>
          <w:lang w:eastAsia="en-GB"/>
        </w:rPr>
        <w:t>On</w:t>
      </w:r>
      <w:proofErr w:type="gramEnd"/>
      <w:r>
        <w:rPr>
          <w:rFonts w:ascii="Arial" w:eastAsia="Times New Roman" w:hAnsi="Arial" w:cs="Arial"/>
          <w:color w:val="000000" w:themeColor="text1"/>
          <w:lang w:eastAsia="en-GB"/>
        </w:rPr>
        <w:t xml:space="preserve"> Detection (</w:t>
      </w:r>
      <w:proofErr w:type="spellStart"/>
      <w:r>
        <w:rPr>
          <w:rFonts w:ascii="Arial" w:eastAsia="Times New Roman" w:hAnsi="Arial" w:cs="Arial"/>
          <w:color w:val="000000" w:themeColor="text1"/>
          <w:lang w:eastAsia="en-GB"/>
        </w:rPr>
        <w:t>HoD</w:t>
      </w:r>
      <w:proofErr w:type="spellEnd"/>
      <w:r w:rsidRPr="38A65E2E">
        <w:rPr>
          <w:rFonts w:ascii="Arial" w:eastAsia="Times New Roman" w:hAnsi="Arial" w:cs="Arial"/>
          <w:color w:val="000000" w:themeColor="text1"/>
          <w:lang w:eastAsia="en-GB"/>
        </w:rPr>
        <w:t>)</w:t>
      </w:r>
      <w:r w:rsidR="3F400A25" w:rsidRPr="38A65E2E">
        <w:rPr>
          <w:rFonts w:ascii="Arial" w:eastAsia="Times New Roman" w:hAnsi="Arial" w:cs="Arial"/>
          <w:color w:val="000000" w:themeColor="text1"/>
          <w:lang w:eastAsia="en-GB"/>
        </w:rPr>
        <w:t xml:space="preserve"> and the SCC Smart Cruise Control</w:t>
      </w:r>
      <w:r w:rsidRPr="38A65E2E">
        <w:rPr>
          <w:rFonts w:ascii="Arial" w:eastAsia="Times New Roman" w:hAnsi="Arial" w:cs="Arial"/>
          <w:color w:val="000000" w:themeColor="text1"/>
          <w:lang w:eastAsia="en-GB"/>
        </w:rPr>
        <w:t>.</w:t>
      </w:r>
      <w:r>
        <w:rPr>
          <w:rFonts w:ascii="Arial" w:eastAsia="Times New Roman" w:hAnsi="Arial" w:cs="Arial"/>
          <w:color w:val="000000" w:themeColor="text1"/>
          <w:lang w:eastAsia="en-GB"/>
        </w:rPr>
        <w:t xml:space="preserve"> This system helps to maintain a set distance and speed from the vehicle ahead. Lane Change Assist, which was also included in the previous generation of HDA, helps the vehicle change lanes when the driver turns on the turn signal. The vehicle will automatically switch lanes in the direction indicated when it is safe to do so. </w:t>
      </w:r>
    </w:p>
    <w:p w14:paraId="00304EC2" w14:textId="77777777" w:rsidR="0059029D" w:rsidRDefault="0059029D" w:rsidP="0059029D">
      <w:pPr>
        <w:spacing w:after="0" w:line="240" w:lineRule="auto"/>
        <w:rPr>
          <w:rFonts w:ascii="Arial" w:eastAsia="Times New Roman" w:hAnsi="Arial" w:cs="Arial"/>
          <w:color w:val="000000" w:themeColor="text1"/>
          <w:lang w:eastAsia="en-GB"/>
        </w:rPr>
      </w:pPr>
    </w:p>
    <w:p w14:paraId="584A0985" w14:textId="77777777" w:rsidR="0059029D" w:rsidRDefault="0059029D" w:rsidP="0059029D">
      <w:pPr>
        <w:spacing w:after="0" w:line="240" w:lineRule="auto"/>
        <w:rPr>
          <w:rFonts w:ascii="Arial" w:eastAsia="Times New Roman" w:hAnsi="Arial" w:cs="Arial"/>
          <w:color w:val="000000"/>
          <w:lang w:eastAsia="en-GB"/>
        </w:rPr>
      </w:pPr>
      <w:r>
        <w:rPr>
          <w:rFonts w:ascii="Arial" w:eastAsia="Times New Roman" w:hAnsi="Arial" w:cs="Arial"/>
          <w:color w:val="000000" w:themeColor="text1"/>
          <w:lang w:eastAsia="en-GB"/>
        </w:rPr>
        <w:t xml:space="preserve">Lane Following Assist 2.0 (LFA 2.0), meanwhile, ensures a safe side passing distance by adjusting the vehicle’s position in its lane. Similarly, Lane Keeping Assist (LKA) issues a warning and, if needed, assistance steering if the vehicle starts to drift from its lane without the turn signal being activated. </w:t>
      </w:r>
    </w:p>
    <w:p w14:paraId="2B5C1121" w14:textId="77777777" w:rsidR="0059029D" w:rsidRDefault="0059029D" w:rsidP="0059029D">
      <w:pPr>
        <w:spacing w:after="0" w:line="240" w:lineRule="auto"/>
        <w:rPr>
          <w:rFonts w:ascii="Arial" w:eastAsia="Times New Roman" w:hAnsi="Arial" w:cs="Arial"/>
          <w:color w:val="000000"/>
          <w:lang w:eastAsia="en-GB"/>
        </w:rPr>
      </w:pPr>
    </w:p>
    <w:p w14:paraId="0609F0BD" w14:textId="77777777" w:rsidR="0059029D" w:rsidRDefault="0059029D" w:rsidP="0059029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Blind View Monitor (BVM) and Blind-spot Collision-avoidance Assist (BCA) both provide added safety to prevent rear collisions. Blind View Monitor displays the rear side view when the turn signal is activated for additional visibility during lane changes, and Blind-spot Collision-avoidance Assist provides a warning or assistance braking if another vehicle is detected when exiting a parallel parking spot or changing lanes.</w:t>
      </w:r>
    </w:p>
    <w:p w14:paraId="46653CA8" w14:textId="77777777" w:rsidR="0059029D" w:rsidRDefault="0059029D" w:rsidP="0059029D">
      <w:pPr>
        <w:spacing w:after="0" w:line="240" w:lineRule="auto"/>
        <w:rPr>
          <w:rFonts w:ascii="Arial" w:eastAsia="Times New Roman" w:hAnsi="Arial" w:cs="Arial"/>
          <w:color w:val="000000"/>
          <w:lang w:eastAsia="en-GB"/>
        </w:rPr>
      </w:pPr>
    </w:p>
    <w:p w14:paraId="34D4C323" w14:textId="77777777" w:rsidR="0059029D" w:rsidRDefault="0059029D" w:rsidP="0059029D">
      <w:pPr>
        <w:spacing w:after="0" w:line="240" w:lineRule="auto"/>
        <w:rPr>
          <w:rFonts w:ascii="Arial" w:hAnsi="Arial" w:cs="Arial"/>
        </w:rPr>
      </w:pPr>
      <w:r>
        <w:rPr>
          <w:rFonts w:ascii="Arial" w:hAnsi="Arial" w:cs="Arial"/>
        </w:rPr>
        <w:lastRenderedPageBreak/>
        <w:t>Forward Collision-avoidance Assist 2 (FCA 2) with Junction Turning/Crossing helps avoid collisions with a variety of other road users, including pedestrians, cyclists, and other vehicles – including in challenging situations such as navigating an intersection, dealing with oncoming traffic, and during lane changes. Depending on the situation, the system may provide a warning or apply evasive steering or emergency braking to prevent a collision.</w:t>
      </w:r>
    </w:p>
    <w:p w14:paraId="614EE1D7" w14:textId="77777777" w:rsidR="0059029D" w:rsidRDefault="0059029D" w:rsidP="0059029D">
      <w:pPr>
        <w:spacing w:after="0" w:line="240" w:lineRule="auto"/>
        <w:rPr>
          <w:rFonts w:ascii="Arial" w:hAnsi="Arial" w:cs="Arial"/>
        </w:rPr>
      </w:pPr>
    </w:p>
    <w:p w14:paraId="2A3AE3ED" w14:textId="77777777" w:rsidR="0059029D" w:rsidRDefault="0059029D" w:rsidP="0059029D">
      <w:pPr>
        <w:spacing w:after="0" w:line="240" w:lineRule="auto"/>
        <w:rPr>
          <w:rFonts w:ascii="Arial" w:hAnsi="Arial" w:cs="Arial"/>
        </w:rPr>
      </w:pPr>
      <w:r>
        <w:rPr>
          <w:rFonts w:ascii="Arial" w:hAnsi="Arial" w:cs="Arial"/>
        </w:rPr>
        <w:t>The Intelligent Front-lighting System (IFS) automatically turns on high beams at night to improve both night visibility and safety. High Beam Assist (HBA), meanwhile, can recognize the ambient light of an oncoming vehicle and turn the high beams off or on again accordingly.</w:t>
      </w:r>
    </w:p>
    <w:p w14:paraId="3046C760" w14:textId="77777777" w:rsidR="0059029D" w:rsidRDefault="0059029D" w:rsidP="0059029D">
      <w:pPr>
        <w:spacing w:after="0" w:line="240" w:lineRule="auto"/>
        <w:rPr>
          <w:rFonts w:ascii="Arial" w:eastAsia="Times New Roman" w:hAnsi="Arial" w:cs="Arial"/>
          <w:color w:val="000000" w:themeColor="text1"/>
          <w:lang w:val="en-US" w:eastAsia="en-GB"/>
        </w:rPr>
      </w:pPr>
    </w:p>
    <w:p w14:paraId="265B8445" w14:textId="77777777" w:rsidR="0059029D" w:rsidRDefault="0059029D" w:rsidP="0059029D">
      <w:pPr>
        <w:pStyle w:val="NoSpacing"/>
        <w:rPr>
          <w:sz w:val="22"/>
          <w:szCs w:val="22"/>
          <w:lang w:val="en-US"/>
        </w:rPr>
      </w:pPr>
      <w:r>
        <w:rPr>
          <w:sz w:val="22"/>
          <w:szCs w:val="22"/>
          <w:lang w:val="en-US"/>
        </w:rPr>
        <w:t>Driver Attention Warning (DAW) and the in-cabin camera monitor the driver’s behavior and issues a warning if their attention level is determined to be too low. Similarly, when stopped at a traffic light, it can also warn the driver if the vehicle ahead of them has already departed and the driver did not react quickly enough.</w:t>
      </w:r>
    </w:p>
    <w:p w14:paraId="1FEE0F1B" w14:textId="77777777" w:rsidR="0059029D" w:rsidRDefault="0059029D" w:rsidP="0059029D">
      <w:pPr>
        <w:pStyle w:val="NoSpacing"/>
        <w:rPr>
          <w:sz w:val="22"/>
          <w:szCs w:val="22"/>
          <w:lang w:val="en-US"/>
        </w:rPr>
      </w:pPr>
    </w:p>
    <w:p w14:paraId="0AC62F97" w14:textId="77777777" w:rsidR="0059029D" w:rsidRDefault="0059029D" w:rsidP="0059029D">
      <w:pPr>
        <w:pStyle w:val="NoSpacing"/>
        <w:rPr>
          <w:sz w:val="22"/>
          <w:szCs w:val="22"/>
          <w:lang w:val="en-US"/>
        </w:rPr>
      </w:pPr>
      <w:r>
        <w:rPr>
          <w:sz w:val="22"/>
          <w:szCs w:val="22"/>
          <w:lang w:val="en-US"/>
        </w:rPr>
        <w:t xml:space="preserve">Intelligent Speed Limit Assist (ISLA), meanwhile, recognizes the speed limit of the road and warns the driver if they start to exceed it. When combined with Smart Cruise Control, the vehicle speed will adjust automatically when the speed limit changes. </w:t>
      </w:r>
    </w:p>
    <w:p w14:paraId="701C70D8" w14:textId="77777777" w:rsidR="0059029D" w:rsidRDefault="0059029D" w:rsidP="0059029D">
      <w:pPr>
        <w:pStyle w:val="NoSpacing"/>
        <w:rPr>
          <w:sz w:val="22"/>
          <w:szCs w:val="22"/>
          <w:lang w:val="en-US"/>
        </w:rPr>
      </w:pPr>
    </w:p>
    <w:p w14:paraId="0E220921" w14:textId="77777777" w:rsidR="0059029D" w:rsidRDefault="0059029D" w:rsidP="0059029D">
      <w:pPr>
        <w:pStyle w:val="NoSpacing"/>
        <w:rPr>
          <w:sz w:val="22"/>
          <w:szCs w:val="22"/>
          <w:lang w:val="en-US"/>
        </w:rPr>
      </w:pPr>
      <w:r>
        <w:rPr>
          <w:sz w:val="22"/>
          <w:szCs w:val="22"/>
          <w:lang w:val="en-US"/>
        </w:rPr>
        <w:t>The Kia EV9 provides class-leading levels of protection and safeguarding for both occupants and batteries, including nine airbags that even cover the third row.</w:t>
      </w:r>
    </w:p>
    <w:p w14:paraId="4AC4F7CD" w14:textId="77777777" w:rsidR="0059029D" w:rsidRDefault="0059029D" w:rsidP="0059029D">
      <w:pPr>
        <w:pStyle w:val="Heading3"/>
        <w:spacing w:after="0"/>
      </w:pPr>
      <w:r>
        <w:t xml:space="preserve">Improved safety while stopped and </w:t>
      </w:r>
      <w:proofErr w:type="gramStart"/>
      <w:r>
        <w:t>parking</w:t>
      </w:r>
      <w:proofErr w:type="gramEnd"/>
    </w:p>
    <w:p w14:paraId="016351E3" w14:textId="77777777" w:rsidR="0059029D" w:rsidRDefault="0059029D" w:rsidP="0059029D">
      <w:pPr>
        <w:pStyle w:val="NoSpacing"/>
        <w:rPr>
          <w:sz w:val="22"/>
          <w:szCs w:val="22"/>
          <w:lang w:val="en-US"/>
        </w:rPr>
      </w:pPr>
      <w:r>
        <w:rPr>
          <w:sz w:val="22"/>
          <w:szCs w:val="22"/>
          <w:lang w:val="en-US"/>
        </w:rPr>
        <w:t>The Kia EV9 also comes with several intelligent features to make driving and parking more convenient. For example, Surround View Monitor (SVM) displays a changeable 360-degree view when parking or driving which can even be transmitted to a smartphone. Rear View Monitor (RVM), meanwhile, displays a rear view when parking and driving.</w:t>
      </w:r>
    </w:p>
    <w:p w14:paraId="5A491FD8" w14:textId="77777777" w:rsidR="0059029D" w:rsidRDefault="0059029D" w:rsidP="0059029D">
      <w:pPr>
        <w:spacing w:after="0" w:line="240" w:lineRule="auto"/>
        <w:rPr>
          <w:rFonts w:ascii="Arial" w:eastAsia="Times New Roman" w:hAnsi="Arial" w:cs="Arial"/>
          <w:color w:val="000000" w:themeColor="text1"/>
          <w:lang w:eastAsia="en-GB"/>
        </w:rPr>
      </w:pPr>
    </w:p>
    <w:p w14:paraId="19F5E82A" w14:textId="77777777" w:rsidR="0041642E" w:rsidRDefault="0059029D" w:rsidP="0059029D">
      <w:pPr>
        <w:spacing w:after="0" w:line="240" w:lineRule="auto"/>
        <w:rPr>
          <w:rFonts w:ascii="Arial" w:eastAsia="Times New Roman" w:hAnsi="Arial" w:cs="Arial"/>
          <w:color w:val="000000"/>
          <w:lang w:eastAsia="en-GB"/>
        </w:rPr>
      </w:pPr>
      <w:r>
        <w:rPr>
          <w:rFonts w:ascii="Arial" w:eastAsia="Times New Roman" w:hAnsi="Arial" w:cs="Arial"/>
          <w:color w:val="000000" w:themeColor="text1"/>
          <w:lang w:eastAsia="en-GB"/>
        </w:rPr>
        <w:t>Rear Cross-traffic Collision-avoidance Assist (RCCA) prevents collisions by issuing a warning or braking when the vehicle is in reverse and an oncoming vehicle is detected coming from the side – for example, when backing out of a parking space. Parking Distance Warning (PDW), Parking Collision-avoidance Assist - Front and Side (PCA-F/S) and Parking Collision-avoidance Assist - Reverse (PCA-R) help prevent collisions with pedestrians and objects during parking, and Remote Smart Parking Assist 2 (RSPA 2), which is available as an optional upgrade, allows the vehicle to park itself in perpendicular, diagonal, and even parallel parking spots</w:t>
      </w:r>
      <w:r w:rsidDel="005212BA">
        <w:rPr>
          <w:rFonts w:ascii="Arial" w:eastAsia="Times New Roman" w:hAnsi="Arial" w:cs="Arial"/>
          <w:color w:val="000000" w:themeColor="text1"/>
          <w:lang w:eastAsia="en-GB"/>
        </w:rPr>
        <w:t xml:space="preserve"> </w:t>
      </w:r>
      <w:r>
        <w:rPr>
          <w:rFonts w:ascii="Arial" w:eastAsia="Times New Roman" w:hAnsi="Arial" w:cs="Arial"/>
          <w:color w:val="000000" w:themeColor="text1"/>
          <w:lang w:eastAsia="en-GB"/>
        </w:rPr>
        <w:t>– whether the driver is in the vehicle or not.</w:t>
      </w:r>
    </w:p>
    <w:p w14:paraId="12B841F0" w14:textId="77777777" w:rsidR="00FF62F5" w:rsidRDefault="00FF62F5" w:rsidP="0059029D">
      <w:pPr>
        <w:spacing w:after="0" w:line="240" w:lineRule="auto"/>
        <w:rPr>
          <w:rFonts w:ascii="Arial" w:eastAsia="Times New Roman" w:hAnsi="Arial" w:cs="Arial"/>
          <w:color w:val="000000" w:themeColor="text1"/>
          <w:lang w:eastAsia="en-GB"/>
        </w:rPr>
      </w:pPr>
    </w:p>
    <w:p w14:paraId="165472BC" w14:textId="355B82DE" w:rsidR="00742D32" w:rsidRPr="0041642E" w:rsidRDefault="0059029D" w:rsidP="0059029D">
      <w:pPr>
        <w:spacing w:after="0" w:line="240" w:lineRule="auto"/>
        <w:rPr>
          <w:rStyle w:val="normaltextrun"/>
          <w:rFonts w:ascii="Arial" w:eastAsia="Times New Roman" w:hAnsi="Arial" w:cs="Arial"/>
          <w:color w:val="000000"/>
          <w:lang w:eastAsia="en-GB"/>
        </w:rPr>
      </w:pPr>
      <w:r w:rsidRPr="10E51F9D">
        <w:rPr>
          <w:rFonts w:ascii="Arial" w:eastAsia="Times New Roman" w:hAnsi="Arial" w:cs="Arial"/>
          <w:color w:val="000000" w:themeColor="text1"/>
          <w:lang w:eastAsia="en-GB"/>
        </w:rPr>
        <w:t xml:space="preserve">The Kia EV9 also comes standard with two safety features specifically designed to protect rear passengers: Safe Exit Warning (SEW) and Safe Exit Assist (SEA). When the vehicle is stopped and another vehicle is approaching from behind, the system either sounds a warning or activates the </w:t>
      </w:r>
      <w:r w:rsidR="3EEAB466" w:rsidRPr="10E51F9D">
        <w:rPr>
          <w:rFonts w:ascii="Arial" w:eastAsia="Times New Roman" w:hAnsi="Arial" w:cs="Arial"/>
          <w:color w:val="000000" w:themeColor="text1"/>
          <w:lang w:eastAsia="en-GB"/>
        </w:rPr>
        <w:t>automatic</w:t>
      </w:r>
      <w:r w:rsidRPr="10E51F9D">
        <w:rPr>
          <w:rFonts w:ascii="Arial" w:eastAsia="Times New Roman" w:hAnsi="Arial" w:cs="Arial"/>
          <w:color w:val="000000" w:themeColor="text1"/>
          <w:lang w:eastAsia="en-GB"/>
        </w:rPr>
        <w:t xml:space="preserve"> child locks to prevent a rear passenger from exiting the vehicle in an unsafe situation.</w:t>
      </w:r>
      <w:r w:rsidR="0041642E">
        <w:rPr>
          <w:rStyle w:val="FootnoteReference"/>
          <w:rFonts w:ascii="Arial" w:eastAsia="Times New Roman" w:hAnsi="Arial" w:cs="Arial"/>
          <w:color w:val="000000" w:themeColor="text1"/>
          <w:lang w:eastAsia="en-GB"/>
        </w:rPr>
        <w:footnoteReference w:id="7"/>
      </w:r>
    </w:p>
    <w:p w14:paraId="17E482A2" w14:textId="77777777" w:rsidR="0059029D" w:rsidRPr="00BE69CD" w:rsidRDefault="0059029D" w:rsidP="0059029D">
      <w:pPr>
        <w:pStyle w:val="paragraph"/>
        <w:spacing w:before="0" w:beforeAutospacing="0" w:after="0" w:afterAutospacing="0"/>
        <w:jc w:val="center"/>
        <w:textAlignment w:val="baseline"/>
        <w:rPr>
          <w:rFonts w:ascii="Arial" w:hAnsi="Arial" w:cs="Arial"/>
          <w:sz w:val="18"/>
          <w:szCs w:val="18"/>
        </w:rPr>
      </w:pPr>
      <w:r w:rsidRPr="00BE69CD">
        <w:rPr>
          <w:rStyle w:val="normaltextrun"/>
          <w:rFonts w:ascii="Arial" w:hAnsi="Arial" w:cs="Arial"/>
          <w:sz w:val="22"/>
          <w:szCs w:val="22"/>
        </w:rPr>
        <w:t>- Ends -</w:t>
      </w:r>
      <w:r w:rsidRPr="00BE69CD">
        <w:rPr>
          <w:rStyle w:val="eop"/>
          <w:rFonts w:ascii="Arial" w:hAnsi="Arial" w:cs="Arial"/>
          <w:sz w:val="22"/>
          <w:szCs w:val="22"/>
        </w:rPr>
        <w:t> </w:t>
      </w:r>
    </w:p>
    <w:p w14:paraId="7BDE5F20" w14:textId="77777777" w:rsidR="0059029D" w:rsidRPr="0059029D" w:rsidRDefault="0059029D" w:rsidP="0059029D">
      <w:pPr>
        <w:pStyle w:val="paragraph"/>
        <w:spacing w:before="0" w:beforeAutospacing="0" w:after="0" w:afterAutospacing="0"/>
        <w:textAlignment w:val="baseline"/>
        <w:rPr>
          <w:rFonts w:ascii="Arial" w:hAnsi="Arial" w:cs="Arial"/>
          <w:b/>
          <w:bCs/>
        </w:rPr>
      </w:pPr>
      <w:r w:rsidRPr="0059029D">
        <w:rPr>
          <w:rFonts w:ascii="Arial" w:hAnsi="Arial" w:cs="Arial"/>
          <w:b/>
          <w:bCs/>
        </w:rPr>
        <w:t>About Kia Europe </w:t>
      </w:r>
      <w:r w:rsidRPr="0059029D">
        <w:rPr>
          <w:b/>
          <w:bCs/>
        </w:rPr>
        <w:t> </w:t>
      </w:r>
    </w:p>
    <w:p w14:paraId="6A4ED351" w14:textId="77777777" w:rsidR="0059029D" w:rsidRDefault="0059029D" w:rsidP="0059029D">
      <w:pPr>
        <w:pStyle w:val="paragraph"/>
        <w:spacing w:before="0" w:beforeAutospacing="0" w:after="0" w:afterAutospacing="0"/>
        <w:textAlignment w:val="baseline"/>
        <w:rPr>
          <w:rStyle w:val="normaltextrun"/>
          <w:rFonts w:ascii="Arial" w:hAnsi="Arial" w:cs="Arial"/>
          <w:i/>
          <w:iCs/>
          <w:sz w:val="22"/>
          <w:szCs w:val="22"/>
        </w:rPr>
      </w:pPr>
    </w:p>
    <w:p w14:paraId="1CF4513A" w14:textId="5E331F91" w:rsidR="0059029D" w:rsidRPr="0059029D" w:rsidRDefault="0059029D" w:rsidP="0059029D">
      <w:pPr>
        <w:pStyle w:val="paragraph"/>
        <w:spacing w:before="0" w:beforeAutospacing="0" w:after="0" w:afterAutospacing="0"/>
        <w:textAlignment w:val="baseline"/>
        <w:rPr>
          <w:rStyle w:val="normaltextrun"/>
          <w:rFonts w:ascii="Arial" w:hAnsi="Arial" w:cs="Arial"/>
          <w:i/>
          <w:iCs/>
          <w:sz w:val="22"/>
          <w:szCs w:val="22"/>
        </w:rPr>
      </w:pPr>
      <w:r w:rsidRPr="0059029D">
        <w:rPr>
          <w:rStyle w:val="normaltextrun"/>
          <w:rFonts w:ascii="Arial" w:hAnsi="Arial" w:cs="Arial"/>
          <w:i/>
          <w:iCs/>
          <w:sz w:val="22"/>
          <w:szCs w:val="22"/>
        </w:rPr>
        <w:t>Kia Europe is the European sales and manufacturing division of Kia Corporation – a global mobility brand that is creating innovative, pioneering, and leading sustainable mobility solutions for consumers, communities, and societies around the world. As a Sustainable Mobility Solutions Provider, Kia is spearheading the popularization of electrified and battery electric vehicles and developing a growing range of mobility services, encouraging people around the world to explore the best ways of getting around.</w:t>
      </w:r>
    </w:p>
    <w:p w14:paraId="63DCE89F" w14:textId="77777777" w:rsidR="0059029D" w:rsidRPr="0059029D" w:rsidRDefault="0059029D" w:rsidP="0059029D">
      <w:pPr>
        <w:pStyle w:val="paragraph"/>
        <w:spacing w:before="0" w:beforeAutospacing="0" w:after="0" w:afterAutospacing="0"/>
        <w:textAlignment w:val="baseline"/>
        <w:rPr>
          <w:rFonts w:ascii="Arial" w:hAnsi="Arial" w:cs="Arial"/>
        </w:rPr>
      </w:pPr>
    </w:p>
    <w:p w14:paraId="2CD511B3" w14:textId="77777777" w:rsidR="0059029D" w:rsidRPr="0059029D" w:rsidRDefault="0059029D" w:rsidP="0059029D">
      <w:pPr>
        <w:pStyle w:val="paragraph"/>
        <w:spacing w:before="0" w:beforeAutospacing="0" w:after="0" w:afterAutospacing="0"/>
        <w:textAlignment w:val="baseline"/>
        <w:rPr>
          <w:rFonts w:ascii="Arial" w:hAnsi="Arial" w:cs="Arial"/>
          <w:i/>
          <w:iCs/>
          <w:sz w:val="18"/>
          <w:szCs w:val="18"/>
        </w:rPr>
      </w:pPr>
      <w:bookmarkStart w:id="1" w:name="OLE_LINK1"/>
      <w:r w:rsidRPr="0059029D">
        <w:rPr>
          <w:rStyle w:val="normaltextrun"/>
          <w:rFonts w:ascii="Arial" w:hAnsi="Arial" w:cs="Arial"/>
          <w:i/>
          <w:iCs/>
          <w:sz w:val="22"/>
          <w:szCs w:val="22"/>
        </w:rPr>
        <w:lastRenderedPageBreak/>
        <w:t xml:space="preserve">Kia Europe, headquartered in Frankfurt, Germany, employs in total over 5,500 employees from 37 nationalities </w:t>
      </w:r>
      <w:bookmarkEnd w:id="1"/>
      <w:r w:rsidRPr="0059029D">
        <w:rPr>
          <w:rStyle w:val="normaltextrun"/>
          <w:rFonts w:ascii="Arial" w:hAnsi="Arial" w:cs="Arial"/>
          <w:i/>
          <w:iCs/>
          <w:sz w:val="22"/>
          <w:szCs w:val="22"/>
        </w:rPr>
        <w:t>in 39 markets across Europe and the Caucasus. It also oversees European production at the company’s state-of-the-art facility in Zilina, Slovakia. </w:t>
      </w:r>
      <w:r w:rsidRPr="0059029D">
        <w:rPr>
          <w:rStyle w:val="eop"/>
          <w:rFonts w:ascii="Arial" w:hAnsi="Arial" w:cs="Arial"/>
          <w:i/>
          <w:iCs/>
          <w:sz w:val="22"/>
          <w:szCs w:val="22"/>
        </w:rPr>
        <w:t> </w:t>
      </w:r>
    </w:p>
    <w:p w14:paraId="0514D620" w14:textId="77777777" w:rsidR="0059029D" w:rsidRPr="0059029D" w:rsidRDefault="0059029D" w:rsidP="0059029D">
      <w:pPr>
        <w:pStyle w:val="paragraph"/>
        <w:spacing w:before="0" w:beforeAutospacing="0" w:after="0" w:afterAutospacing="0"/>
        <w:textAlignment w:val="baseline"/>
        <w:rPr>
          <w:rFonts w:ascii="Arial" w:hAnsi="Arial" w:cs="Arial"/>
          <w:i/>
          <w:iCs/>
          <w:sz w:val="18"/>
          <w:szCs w:val="18"/>
        </w:rPr>
      </w:pPr>
      <w:r w:rsidRPr="0059029D">
        <w:rPr>
          <w:rStyle w:val="normaltextrun"/>
          <w:rFonts w:ascii="Arial" w:hAnsi="Arial" w:cs="Arial"/>
          <w:i/>
          <w:iCs/>
          <w:sz w:val="22"/>
          <w:szCs w:val="22"/>
        </w:rPr>
        <w:t>Kia’s innovative products continue to attract great acclaim, notably the EV6 battery electric vehicle becoming the first Korean car to be named European Car of the Year in 2022. </w:t>
      </w:r>
      <w:r w:rsidRPr="0059029D">
        <w:rPr>
          <w:rStyle w:val="eop"/>
          <w:rFonts w:ascii="Arial" w:hAnsi="Arial" w:cs="Arial"/>
          <w:i/>
          <w:iCs/>
          <w:sz w:val="22"/>
          <w:szCs w:val="22"/>
        </w:rPr>
        <w:t> </w:t>
      </w:r>
    </w:p>
    <w:p w14:paraId="0B6731CA" w14:textId="77777777" w:rsidR="0059029D" w:rsidRPr="0059029D" w:rsidRDefault="0059029D" w:rsidP="0059029D">
      <w:pPr>
        <w:pStyle w:val="paragraph"/>
        <w:spacing w:before="0" w:beforeAutospacing="0" w:after="0" w:afterAutospacing="0"/>
        <w:textAlignment w:val="baseline"/>
        <w:rPr>
          <w:rStyle w:val="normaltextrun"/>
          <w:rFonts w:ascii="Arial" w:hAnsi="Arial" w:cs="Arial"/>
          <w:sz w:val="22"/>
          <w:szCs w:val="22"/>
        </w:rPr>
      </w:pPr>
    </w:p>
    <w:p w14:paraId="10EDD3A6" w14:textId="77777777" w:rsidR="0059029D" w:rsidRPr="0059029D" w:rsidRDefault="0059029D" w:rsidP="0059029D">
      <w:pPr>
        <w:pStyle w:val="paragraph"/>
        <w:spacing w:before="0" w:beforeAutospacing="0" w:after="0" w:afterAutospacing="0"/>
        <w:textAlignment w:val="baseline"/>
        <w:rPr>
          <w:rFonts w:ascii="Arial" w:hAnsi="Arial" w:cs="Arial"/>
        </w:rPr>
      </w:pPr>
      <w:r w:rsidRPr="0059029D">
        <w:rPr>
          <w:rStyle w:val="normaltextrun"/>
          <w:rFonts w:ascii="Arial" w:hAnsi="Arial" w:cs="Arial"/>
          <w:i/>
          <w:iCs/>
          <w:sz w:val="22"/>
          <w:szCs w:val="22"/>
        </w:rPr>
        <w:t>Further information can be found here:</w:t>
      </w:r>
      <w:r w:rsidRPr="0059029D">
        <w:rPr>
          <w:rStyle w:val="normaltextrun"/>
          <w:rFonts w:ascii="Arial" w:hAnsi="Arial" w:cs="Arial"/>
          <w:sz w:val="22"/>
          <w:szCs w:val="22"/>
        </w:rPr>
        <w:t> </w:t>
      </w:r>
      <w:hyperlink r:id="rId15" w:tgtFrame="_blank" w:history="1">
        <w:r w:rsidRPr="0059029D">
          <w:rPr>
            <w:rStyle w:val="normaltextrun"/>
            <w:rFonts w:ascii="Arial" w:hAnsi="Arial" w:cs="Arial"/>
            <w:color w:val="5B5FC7"/>
            <w:sz w:val="22"/>
            <w:szCs w:val="22"/>
            <w:u w:val="single"/>
          </w:rPr>
          <w:t>www.press.kia.com</w:t>
        </w:r>
      </w:hyperlink>
    </w:p>
    <w:p w14:paraId="0EDD42CD" w14:textId="77777777" w:rsidR="0059029D" w:rsidRDefault="0059029D" w:rsidP="0059029D">
      <w:pPr>
        <w:pStyle w:val="paragraph"/>
        <w:spacing w:before="0" w:beforeAutospacing="0" w:after="0" w:afterAutospacing="0"/>
        <w:textAlignment w:val="baseline"/>
        <w:rPr>
          <w:rFonts w:ascii="Arial" w:hAnsi="Arial" w:cs="Arial"/>
        </w:rPr>
      </w:pPr>
    </w:p>
    <w:p w14:paraId="75B7E8AB" w14:textId="7E5F2524" w:rsidR="00E3703B" w:rsidRPr="00B671F2" w:rsidRDefault="00E3703B" w:rsidP="005559F8">
      <w:pPr>
        <w:pStyle w:val="paragraph"/>
        <w:spacing w:before="0" w:beforeAutospacing="0" w:after="0" w:afterAutospacing="0"/>
        <w:textAlignment w:val="baseline"/>
        <w:rPr>
          <w:rFonts w:ascii="Arial" w:hAnsi="Arial" w:cs="Arial"/>
        </w:rPr>
      </w:pPr>
    </w:p>
    <w:sectPr w:rsidR="00E3703B" w:rsidRPr="00B671F2">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DD39A" w14:textId="77777777" w:rsidR="00107756" w:rsidRDefault="00107756" w:rsidP="00337716">
      <w:pPr>
        <w:spacing w:after="0" w:line="240" w:lineRule="auto"/>
      </w:pPr>
      <w:r>
        <w:separator/>
      </w:r>
    </w:p>
  </w:endnote>
  <w:endnote w:type="continuationSeparator" w:id="0">
    <w:p w14:paraId="034F5172" w14:textId="77777777" w:rsidR="00107756" w:rsidRDefault="00107756" w:rsidP="00337716">
      <w:pPr>
        <w:spacing w:after="0" w:line="240" w:lineRule="auto"/>
      </w:pPr>
      <w:r>
        <w:continuationSeparator/>
      </w:r>
    </w:p>
  </w:endnote>
  <w:endnote w:type="continuationNotice" w:id="1">
    <w:p w14:paraId="7773C11F" w14:textId="77777777" w:rsidR="00107756" w:rsidRDefault="001077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Sans-Serif">
    <w:altName w:val="Arial"/>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1A06FC7" w14:paraId="1272AF39" w14:textId="77777777" w:rsidTr="61A06FC7">
      <w:trPr>
        <w:trHeight w:val="300"/>
      </w:trPr>
      <w:tc>
        <w:tcPr>
          <w:tcW w:w="3005" w:type="dxa"/>
        </w:tcPr>
        <w:p w14:paraId="4195FB47" w14:textId="728FF042" w:rsidR="61A06FC7" w:rsidRDefault="61A06FC7" w:rsidP="61A06FC7">
          <w:pPr>
            <w:pStyle w:val="Header"/>
            <w:ind w:left="-115"/>
          </w:pPr>
        </w:p>
      </w:tc>
      <w:tc>
        <w:tcPr>
          <w:tcW w:w="3005" w:type="dxa"/>
        </w:tcPr>
        <w:p w14:paraId="379AE2AE" w14:textId="2CBD0012" w:rsidR="61A06FC7" w:rsidRDefault="61A06FC7" w:rsidP="61A06FC7">
          <w:pPr>
            <w:pStyle w:val="Header"/>
            <w:jc w:val="center"/>
          </w:pPr>
        </w:p>
      </w:tc>
      <w:tc>
        <w:tcPr>
          <w:tcW w:w="3005" w:type="dxa"/>
        </w:tcPr>
        <w:p w14:paraId="53B95111" w14:textId="08DB1A5A" w:rsidR="61A06FC7" w:rsidRDefault="61A06FC7" w:rsidP="61A06FC7">
          <w:pPr>
            <w:pStyle w:val="Header"/>
            <w:ind w:right="-115"/>
            <w:jc w:val="right"/>
          </w:pPr>
        </w:p>
      </w:tc>
    </w:tr>
  </w:tbl>
  <w:p w14:paraId="3600704B" w14:textId="3A413530" w:rsidR="002F5EC6" w:rsidRDefault="002F5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92496" w14:textId="77777777" w:rsidR="00107756" w:rsidRDefault="00107756" w:rsidP="00337716">
      <w:pPr>
        <w:spacing w:after="0" w:line="240" w:lineRule="auto"/>
      </w:pPr>
      <w:r>
        <w:separator/>
      </w:r>
    </w:p>
  </w:footnote>
  <w:footnote w:type="continuationSeparator" w:id="0">
    <w:p w14:paraId="36090ABE" w14:textId="77777777" w:rsidR="00107756" w:rsidRDefault="00107756" w:rsidP="00337716">
      <w:pPr>
        <w:spacing w:after="0" w:line="240" w:lineRule="auto"/>
      </w:pPr>
      <w:r>
        <w:continuationSeparator/>
      </w:r>
    </w:p>
  </w:footnote>
  <w:footnote w:type="continuationNotice" w:id="1">
    <w:p w14:paraId="2A61B943" w14:textId="77777777" w:rsidR="00107756" w:rsidRDefault="00107756">
      <w:pPr>
        <w:spacing w:after="0" w:line="240" w:lineRule="auto"/>
      </w:pPr>
    </w:p>
  </w:footnote>
  <w:footnote w:id="2">
    <w:p w14:paraId="5417B3E1" w14:textId="3F912BB2" w:rsidR="0041642E" w:rsidRPr="00594927" w:rsidRDefault="0041642E" w:rsidP="0041642E">
      <w:pPr>
        <w:pStyle w:val="paragraph"/>
        <w:spacing w:before="0" w:beforeAutospacing="0" w:after="0" w:afterAutospacing="0"/>
        <w:textAlignment w:val="baseline"/>
        <w:rPr>
          <w:rFonts w:ascii="Arial" w:hAnsi="Arial" w:cs="Arial"/>
          <w:color w:val="000000"/>
          <w:sz w:val="22"/>
          <w:szCs w:val="22"/>
        </w:rPr>
      </w:pPr>
      <w:r>
        <w:rPr>
          <w:rStyle w:val="FootnoteReference"/>
        </w:rPr>
        <w:footnoteRef/>
      </w:r>
      <w:r>
        <w:t xml:space="preserve"> </w:t>
      </w:r>
      <w:r w:rsidRPr="0041642E">
        <w:rPr>
          <w:rFonts w:ascii="Arial" w:hAnsi="Arial" w:cs="Arial"/>
          <w:color w:val="000000" w:themeColor="text1"/>
          <w:sz w:val="20"/>
          <w:szCs w:val="20"/>
        </w:rPr>
        <w:t xml:space="preserve">Updated figure based on </w:t>
      </w:r>
      <w:hyperlink r:id="rId1" w:history="1">
        <w:r w:rsidRPr="0041642E">
          <w:rPr>
            <w:rStyle w:val="Hyperlink"/>
            <w:rFonts w:ascii="Arial" w:hAnsi="Arial" w:cs="Arial"/>
            <w:sz w:val="20"/>
            <w:szCs w:val="20"/>
          </w:rPr>
          <w:t>WVTA</w:t>
        </w:r>
      </w:hyperlink>
      <w:r w:rsidRPr="0041642E">
        <w:rPr>
          <w:rFonts w:ascii="Arial" w:hAnsi="Arial" w:cs="Arial"/>
          <w:color w:val="000000" w:themeColor="text1"/>
          <w:sz w:val="20"/>
          <w:szCs w:val="20"/>
        </w:rPr>
        <w:t xml:space="preserve"> figures received on October 3</w:t>
      </w:r>
      <w:r w:rsidRPr="0041642E">
        <w:rPr>
          <w:rFonts w:ascii="Arial" w:hAnsi="Arial" w:cs="Arial"/>
          <w:color w:val="000000" w:themeColor="text1"/>
          <w:sz w:val="20"/>
          <w:szCs w:val="20"/>
          <w:vertAlign w:val="superscript"/>
        </w:rPr>
        <w:t>rd</w:t>
      </w:r>
      <w:r w:rsidRPr="0041642E">
        <w:rPr>
          <w:rFonts w:ascii="Arial" w:hAnsi="Arial" w:cs="Arial"/>
          <w:color w:val="000000" w:themeColor="text1"/>
          <w:sz w:val="20"/>
          <w:szCs w:val="20"/>
        </w:rPr>
        <w:t xml:space="preserve"> 2023.</w:t>
      </w:r>
    </w:p>
    <w:p w14:paraId="6A074F94" w14:textId="2C5C9847" w:rsidR="0041642E" w:rsidRPr="0041642E" w:rsidRDefault="0041642E">
      <w:pPr>
        <w:pStyle w:val="FootnoteText"/>
      </w:pPr>
    </w:p>
  </w:footnote>
  <w:footnote w:id="3">
    <w:p w14:paraId="5329F67C" w14:textId="372D7DFB" w:rsidR="0041642E" w:rsidRPr="0041642E" w:rsidRDefault="0041642E" w:rsidP="0041642E">
      <w:pPr>
        <w:pStyle w:val="paragraph"/>
        <w:spacing w:before="0" w:beforeAutospacing="0" w:after="0" w:afterAutospacing="0"/>
        <w:textAlignment w:val="baseline"/>
        <w:rPr>
          <w:rFonts w:ascii="Arial" w:hAnsi="Arial" w:cs="Arial"/>
          <w:color w:val="000000"/>
          <w:sz w:val="22"/>
          <w:szCs w:val="22"/>
        </w:rPr>
      </w:pPr>
      <w:r>
        <w:rPr>
          <w:rStyle w:val="FootnoteReference"/>
        </w:rPr>
        <w:footnoteRef/>
      </w:r>
      <w:r>
        <w:t xml:space="preserve"> </w:t>
      </w:r>
      <w:r w:rsidRPr="0041642E">
        <w:rPr>
          <w:rFonts w:ascii="Arial" w:hAnsi="Arial" w:cs="Arial"/>
          <w:color w:val="000000" w:themeColor="text1"/>
          <w:sz w:val="20"/>
          <w:szCs w:val="20"/>
        </w:rPr>
        <w:t xml:space="preserve">Updated figure based on </w:t>
      </w:r>
      <w:hyperlink r:id="rId2" w:history="1">
        <w:r w:rsidRPr="0041642E">
          <w:rPr>
            <w:rStyle w:val="Hyperlink"/>
            <w:rFonts w:ascii="Arial" w:hAnsi="Arial" w:cs="Arial"/>
            <w:sz w:val="20"/>
            <w:szCs w:val="20"/>
          </w:rPr>
          <w:t>WVTA</w:t>
        </w:r>
      </w:hyperlink>
      <w:r w:rsidRPr="0041642E">
        <w:rPr>
          <w:rFonts w:ascii="Arial" w:hAnsi="Arial" w:cs="Arial"/>
          <w:color w:val="000000" w:themeColor="text1"/>
          <w:sz w:val="20"/>
          <w:szCs w:val="20"/>
        </w:rPr>
        <w:t xml:space="preserve"> figures received on October 3</w:t>
      </w:r>
      <w:r w:rsidRPr="0041642E">
        <w:rPr>
          <w:rFonts w:ascii="Arial" w:hAnsi="Arial" w:cs="Arial"/>
          <w:color w:val="000000" w:themeColor="text1"/>
          <w:sz w:val="20"/>
          <w:szCs w:val="20"/>
          <w:vertAlign w:val="superscript"/>
        </w:rPr>
        <w:t>rd</w:t>
      </w:r>
      <w:r w:rsidRPr="0041642E">
        <w:rPr>
          <w:rFonts w:ascii="Arial" w:hAnsi="Arial" w:cs="Arial"/>
          <w:color w:val="000000" w:themeColor="text1"/>
          <w:sz w:val="20"/>
          <w:szCs w:val="20"/>
        </w:rPr>
        <w:t xml:space="preserve"> 2023.</w:t>
      </w:r>
    </w:p>
  </w:footnote>
  <w:footnote w:id="4">
    <w:p w14:paraId="250D2351" w14:textId="2AB6BD84" w:rsidR="0041642E" w:rsidRPr="0041642E" w:rsidRDefault="0041642E" w:rsidP="0041642E">
      <w:pPr>
        <w:pStyle w:val="paragraph"/>
        <w:spacing w:before="0" w:beforeAutospacing="0" w:after="0" w:afterAutospacing="0"/>
        <w:textAlignment w:val="baseline"/>
        <w:rPr>
          <w:rFonts w:ascii="Arial" w:hAnsi="Arial" w:cs="Arial"/>
          <w:color w:val="000000"/>
          <w:sz w:val="22"/>
          <w:szCs w:val="22"/>
        </w:rPr>
      </w:pPr>
      <w:r>
        <w:rPr>
          <w:rStyle w:val="FootnoteReference"/>
        </w:rPr>
        <w:footnoteRef/>
      </w:r>
      <w:r>
        <w:t xml:space="preserve"> </w:t>
      </w:r>
      <w:r w:rsidRPr="0041642E">
        <w:rPr>
          <w:rFonts w:ascii="Arial" w:hAnsi="Arial" w:cs="Arial"/>
          <w:color w:val="000000" w:themeColor="text1"/>
          <w:sz w:val="20"/>
          <w:szCs w:val="20"/>
        </w:rPr>
        <w:t xml:space="preserve">Updated figure based on </w:t>
      </w:r>
      <w:hyperlink r:id="rId3" w:history="1">
        <w:r w:rsidRPr="0041642E">
          <w:rPr>
            <w:rStyle w:val="Hyperlink"/>
            <w:rFonts w:ascii="Arial" w:hAnsi="Arial" w:cs="Arial"/>
            <w:sz w:val="20"/>
            <w:szCs w:val="20"/>
          </w:rPr>
          <w:t>WVTA</w:t>
        </w:r>
      </w:hyperlink>
      <w:r w:rsidRPr="0041642E">
        <w:rPr>
          <w:rFonts w:ascii="Arial" w:hAnsi="Arial" w:cs="Arial"/>
          <w:color w:val="000000" w:themeColor="text1"/>
          <w:sz w:val="20"/>
          <w:szCs w:val="20"/>
        </w:rPr>
        <w:t xml:space="preserve"> figures received on October 3</w:t>
      </w:r>
      <w:r w:rsidRPr="0041642E">
        <w:rPr>
          <w:rFonts w:ascii="Arial" w:hAnsi="Arial" w:cs="Arial"/>
          <w:color w:val="000000" w:themeColor="text1"/>
          <w:sz w:val="20"/>
          <w:szCs w:val="20"/>
          <w:vertAlign w:val="superscript"/>
        </w:rPr>
        <w:t>rd</w:t>
      </w:r>
      <w:r w:rsidRPr="0041642E">
        <w:rPr>
          <w:rFonts w:ascii="Arial" w:hAnsi="Arial" w:cs="Arial"/>
          <w:color w:val="000000" w:themeColor="text1"/>
          <w:sz w:val="20"/>
          <w:szCs w:val="20"/>
        </w:rPr>
        <w:t xml:space="preserve"> 2023</w:t>
      </w:r>
      <w:r>
        <w:rPr>
          <w:rFonts w:ascii="Arial" w:hAnsi="Arial" w:cs="Arial"/>
          <w:color w:val="000000" w:themeColor="text1"/>
          <w:sz w:val="20"/>
          <w:szCs w:val="20"/>
        </w:rPr>
        <w:t>.</w:t>
      </w:r>
    </w:p>
  </w:footnote>
  <w:footnote w:id="5">
    <w:p w14:paraId="0B2974AF" w14:textId="04C5D1BD" w:rsidR="0041642E" w:rsidRPr="0041642E" w:rsidRDefault="0041642E">
      <w:pPr>
        <w:pStyle w:val="FootnoteText"/>
        <w:rPr>
          <w:lang w:val="en-US"/>
        </w:rPr>
      </w:pPr>
      <w:r>
        <w:rPr>
          <w:rStyle w:val="FootnoteReference"/>
        </w:rPr>
        <w:footnoteRef/>
      </w:r>
      <w:r>
        <w:t xml:space="preserve"> </w:t>
      </w:r>
      <w:r w:rsidRPr="0041642E">
        <w:rPr>
          <w:rFonts w:ascii="Arial" w:hAnsi="Arial" w:cs="Arial"/>
          <w:color w:val="000000"/>
        </w:rPr>
        <w:t>RSPA 2 is only available for Baseline versions because they are already standard for the GT-line.</w:t>
      </w:r>
    </w:p>
  </w:footnote>
  <w:footnote w:id="6">
    <w:p w14:paraId="67992EAB" w14:textId="1A646DC9" w:rsidR="0041642E" w:rsidRPr="0041642E" w:rsidRDefault="0041642E">
      <w:pPr>
        <w:pStyle w:val="FootnoteText"/>
        <w:rPr>
          <w:lang w:val="en-US"/>
        </w:rPr>
      </w:pPr>
      <w:r>
        <w:rPr>
          <w:rStyle w:val="FootnoteReference"/>
        </w:rPr>
        <w:footnoteRef/>
      </w:r>
      <w:r>
        <w:t xml:space="preserve"> </w:t>
      </w:r>
      <w:r w:rsidRPr="0041642E">
        <w:rPr>
          <w:rFonts w:ascii="Arial" w:hAnsi="Arial" w:cs="Arial"/>
          <w:color w:val="000000" w:themeColor="text1"/>
        </w:rPr>
        <w:t>“Boost” will only be available for Baseline AWD models.</w:t>
      </w:r>
    </w:p>
  </w:footnote>
  <w:footnote w:id="7">
    <w:p w14:paraId="5FBD3554" w14:textId="64366E4D" w:rsidR="0041642E" w:rsidRPr="0041642E" w:rsidRDefault="0041642E">
      <w:pPr>
        <w:pStyle w:val="FootnoteText"/>
        <w:rPr>
          <w:lang w:val="es-ES"/>
        </w:rPr>
      </w:pPr>
      <w:r>
        <w:rPr>
          <w:rStyle w:val="FootnoteReference"/>
        </w:rPr>
        <w:footnoteRef/>
      </w:r>
      <w:r>
        <w:t xml:space="preserve"> </w:t>
      </w:r>
      <w:r>
        <w:rPr>
          <w:rFonts w:ascii="Arial" w:hAnsi="Arial" w:cs="Arial"/>
          <w:color w:val="000000" w:themeColor="text1"/>
          <w:sz w:val="22"/>
          <w:szCs w:val="22"/>
        </w:rPr>
        <w:t>Not available in the UK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1A06FC7" w14:paraId="0984FFA2" w14:textId="77777777" w:rsidTr="61A06FC7">
      <w:trPr>
        <w:trHeight w:val="300"/>
      </w:trPr>
      <w:tc>
        <w:tcPr>
          <w:tcW w:w="3005" w:type="dxa"/>
        </w:tcPr>
        <w:p w14:paraId="61ECFD9F" w14:textId="3931E0A3" w:rsidR="61A06FC7" w:rsidRDefault="61A06FC7" w:rsidP="61A06FC7">
          <w:pPr>
            <w:pStyle w:val="Header"/>
            <w:ind w:left="-115"/>
          </w:pPr>
        </w:p>
      </w:tc>
      <w:tc>
        <w:tcPr>
          <w:tcW w:w="3005" w:type="dxa"/>
        </w:tcPr>
        <w:p w14:paraId="315799D9" w14:textId="5776CC04" w:rsidR="61A06FC7" w:rsidRDefault="61A06FC7" w:rsidP="61A06FC7">
          <w:pPr>
            <w:pStyle w:val="Header"/>
            <w:jc w:val="center"/>
          </w:pPr>
        </w:p>
      </w:tc>
      <w:tc>
        <w:tcPr>
          <w:tcW w:w="3005" w:type="dxa"/>
        </w:tcPr>
        <w:p w14:paraId="1B26EBF6" w14:textId="1BA1BE6D" w:rsidR="61A06FC7" w:rsidRDefault="61A06FC7" w:rsidP="61A06FC7">
          <w:pPr>
            <w:pStyle w:val="Header"/>
            <w:ind w:right="-115"/>
            <w:jc w:val="right"/>
          </w:pPr>
        </w:p>
      </w:tc>
    </w:tr>
  </w:tbl>
  <w:p w14:paraId="38BD5D27" w14:textId="7EF338EC" w:rsidR="002F5EC6" w:rsidRDefault="002F5EC6">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17B96"/>
    <w:multiLevelType w:val="hybridMultilevel"/>
    <w:tmpl w:val="F628DF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5B2A9C"/>
    <w:multiLevelType w:val="hybridMultilevel"/>
    <w:tmpl w:val="1C0EB3AC"/>
    <w:lvl w:ilvl="0" w:tplc="DF0C776E">
      <w:numFmt w:val="bullet"/>
      <w:lvlText w:val="-"/>
      <w:lvlJc w:val="left"/>
      <w:pPr>
        <w:ind w:left="720" w:hanging="360"/>
      </w:pPr>
      <w:rPr>
        <w:rFonts w:ascii="Arial" w:eastAsiaTheme="minorHAnsi" w:hAnsi="Arial" w:cs="Arial" w:hint="default"/>
        <w:color w:val="auto"/>
        <w:sz w:val="2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87481F"/>
    <w:multiLevelType w:val="hybridMultilevel"/>
    <w:tmpl w:val="FF868080"/>
    <w:lvl w:ilvl="0" w:tplc="475E39B8">
      <w:start w:val="1"/>
      <w:numFmt w:val="bullet"/>
      <w:lvlText w:val=""/>
      <w:lvlJc w:val="left"/>
      <w:pPr>
        <w:tabs>
          <w:tab w:val="num" w:pos="720"/>
        </w:tabs>
        <w:ind w:left="720" w:hanging="360"/>
      </w:pPr>
      <w:rPr>
        <w:rFonts w:ascii="Wingdings" w:hAnsi="Wingdings" w:hint="default"/>
      </w:rPr>
    </w:lvl>
    <w:lvl w:ilvl="1" w:tplc="A87E67F0" w:tentative="1">
      <w:start w:val="1"/>
      <w:numFmt w:val="bullet"/>
      <w:lvlText w:val=""/>
      <w:lvlJc w:val="left"/>
      <w:pPr>
        <w:tabs>
          <w:tab w:val="num" w:pos="1440"/>
        </w:tabs>
        <w:ind w:left="1440" w:hanging="360"/>
      </w:pPr>
      <w:rPr>
        <w:rFonts w:ascii="Wingdings" w:hAnsi="Wingdings" w:hint="default"/>
      </w:rPr>
    </w:lvl>
    <w:lvl w:ilvl="2" w:tplc="CF9E5C7E" w:tentative="1">
      <w:start w:val="1"/>
      <w:numFmt w:val="bullet"/>
      <w:lvlText w:val=""/>
      <w:lvlJc w:val="left"/>
      <w:pPr>
        <w:tabs>
          <w:tab w:val="num" w:pos="2160"/>
        </w:tabs>
        <w:ind w:left="2160" w:hanging="360"/>
      </w:pPr>
      <w:rPr>
        <w:rFonts w:ascii="Wingdings" w:hAnsi="Wingdings" w:hint="default"/>
      </w:rPr>
    </w:lvl>
    <w:lvl w:ilvl="3" w:tplc="C0700666" w:tentative="1">
      <w:start w:val="1"/>
      <w:numFmt w:val="bullet"/>
      <w:lvlText w:val=""/>
      <w:lvlJc w:val="left"/>
      <w:pPr>
        <w:tabs>
          <w:tab w:val="num" w:pos="2880"/>
        </w:tabs>
        <w:ind w:left="2880" w:hanging="360"/>
      </w:pPr>
      <w:rPr>
        <w:rFonts w:ascii="Wingdings" w:hAnsi="Wingdings" w:hint="default"/>
      </w:rPr>
    </w:lvl>
    <w:lvl w:ilvl="4" w:tplc="B3C41848" w:tentative="1">
      <w:start w:val="1"/>
      <w:numFmt w:val="bullet"/>
      <w:lvlText w:val=""/>
      <w:lvlJc w:val="left"/>
      <w:pPr>
        <w:tabs>
          <w:tab w:val="num" w:pos="3600"/>
        </w:tabs>
        <w:ind w:left="3600" w:hanging="360"/>
      </w:pPr>
      <w:rPr>
        <w:rFonts w:ascii="Wingdings" w:hAnsi="Wingdings" w:hint="default"/>
      </w:rPr>
    </w:lvl>
    <w:lvl w:ilvl="5" w:tplc="D58C0CA4" w:tentative="1">
      <w:start w:val="1"/>
      <w:numFmt w:val="bullet"/>
      <w:lvlText w:val=""/>
      <w:lvlJc w:val="left"/>
      <w:pPr>
        <w:tabs>
          <w:tab w:val="num" w:pos="4320"/>
        </w:tabs>
        <w:ind w:left="4320" w:hanging="360"/>
      </w:pPr>
      <w:rPr>
        <w:rFonts w:ascii="Wingdings" w:hAnsi="Wingdings" w:hint="default"/>
      </w:rPr>
    </w:lvl>
    <w:lvl w:ilvl="6" w:tplc="36AE418C" w:tentative="1">
      <w:start w:val="1"/>
      <w:numFmt w:val="bullet"/>
      <w:lvlText w:val=""/>
      <w:lvlJc w:val="left"/>
      <w:pPr>
        <w:tabs>
          <w:tab w:val="num" w:pos="5040"/>
        </w:tabs>
        <w:ind w:left="5040" w:hanging="360"/>
      </w:pPr>
      <w:rPr>
        <w:rFonts w:ascii="Wingdings" w:hAnsi="Wingdings" w:hint="default"/>
      </w:rPr>
    </w:lvl>
    <w:lvl w:ilvl="7" w:tplc="F976E13C" w:tentative="1">
      <w:start w:val="1"/>
      <w:numFmt w:val="bullet"/>
      <w:lvlText w:val=""/>
      <w:lvlJc w:val="left"/>
      <w:pPr>
        <w:tabs>
          <w:tab w:val="num" w:pos="5760"/>
        </w:tabs>
        <w:ind w:left="5760" w:hanging="360"/>
      </w:pPr>
      <w:rPr>
        <w:rFonts w:ascii="Wingdings" w:hAnsi="Wingdings" w:hint="default"/>
      </w:rPr>
    </w:lvl>
    <w:lvl w:ilvl="8" w:tplc="7576A8F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8F0982"/>
    <w:multiLevelType w:val="hybridMultilevel"/>
    <w:tmpl w:val="FED82FE4"/>
    <w:lvl w:ilvl="0" w:tplc="C5280442">
      <w:start w:val="1"/>
      <w:numFmt w:val="bullet"/>
      <w:lvlText w:val="-"/>
      <w:lvlJc w:val="left"/>
      <w:pPr>
        <w:tabs>
          <w:tab w:val="num" w:pos="720"/>
        </w:tabs>
        <w:ind w:left="720" w:hanging="360"/>
      </w:pPr>
      <w:rPr>
        <w:rFonts w:ascii="Times New Roman" w:hAnsi="Times New Roman" w:hint="default"/>
      </w:rPr>
    </w:lvl>
    <w:lvl w:ilvl="1" w:tplc="B6CAF8E0" w:tentative="1">
      <w:start w:val="1"/>
      <w:numFmt w:val="bullet"/>
      <w:lvlText w:val="-"/>
      <w:lvlJc w:val="left"/>
      <w:pPr>
        <w:tabs>
          <w:tab w:val="num" w:pos="1440"/>
        </w:tabs>
        <w:ind w:left="1440" w:hanging="360"/>
      </w:pPr>
      <w:rPr>
        <w:rFonts w:ascii="Times New Roman" w:hAnsi="Times New Roman" w:hint="default"/>
      </w:rPr>
    </w:lvl>
    <w:lvl w:ilvl="2" w:tplc="56CC2BDC" w:tentative="1">
      <w:start w:val="1"/>
      <w:numFmt w:val="bullet"/>
      <w:lvlText w:val="-"/>
      <w:lvlJc w:val="left"/>
      <w:pPr>
        <w:tabs>
          <w:tab w:val="num" w:pos="2160"/>
        </w:tabs>
        <w:ind w:left="2160" w:hanging="360"/>
      </w:pPr>
      <w:rPr>
        <w:rFonts w:ascii="Times New Roman" w:hAnsi="Times New Roman" w:hint="default"/>
      </w:rPr>
    </w:lvl>
    <w:lvl w:ilvl="3" w:tplc="E15AC2F6" w:tentative="1">
      <w:start w:val="1"/>
      <w:numFmt w:val="bullet"/>
      <w:lvlText w:val="-"/>
      <w:lvlJc w:val="left"/>
      <w:pPr>
        <w:tabs>
          <w:tab w:val="num" w:pos="2880"/>
        </w:tabs>
        <w:ind w:left="2880" w:hanging="360"/>
      </w:pPr>
      <w:rPr>
        <w:rFonts w:ascii="Times New Roman" w:hAnsi="Times New Roman" w:hint="default"/>
      </w:rPr>
    </w:lvl>
    <w:lvl w:ilvl="4" w:tplc="CCEC0D16" w:tentative="1">
      <w:start w:val="1"/>
      <w:numFmt w:val="bullet"/>
      <w:lvlText w:val="-"/>
      <w:lvlJc w:val="left"/>
      <w:pPr>
        <w:tabs>
          <w:tab w:val="num" w:pos="3600"/>
        </w:tabs>
        <w:ind w:left="3600" w:hanging="360"/>
      </w:pPr>
      <w:rPr>
        <w:rFonts w:ascii="Times New Roman" w:hAnsi="Times New Roman" w:hint="default"/>
      </w:rPr>
    </w:lvl>
    <w:lvl w:ilvl="5" w:tplc="732E4166" w:tentative="1">
      <w:start w:val="1"/>
      <w:numFmt w:val="bullet"/>
      <w:lvlText w:val="-"/>
      <w:lvlJc w:val="left"/>
      <w:pPr>
        <w:tabs>
          <w:tab w:val="num" w:pos="4320"/>
        </w:tabs>
        <w:ind w:left="4320" w:hanging="360"/>
      </w:pPr>
      <w:rPr>
        <w:rFonts w:ascii="Times New Roman" w:hAnsi="Times New Roman" w:hint="default"/>
      </w:rPr>
    </w:lvl>
    <w:lvl w:ilvl="6" w:tplc="6C1AC1EC" w:tentative="1">
      <w:start w:val="1"/>
      <w:numFmt w:val="bullet"/>
      <w:lvlText w:val="-"/>
      <w:lvlJc w:val="left"/>
      <w:pPr>
        <w:tabs>
          <w:tab w:val="num" w:pos="5040"/>
        </w:tabs>
        <w:ind w:left="5040" w:hanging="360"/>
      </w:pPr>
      <w:rPr>
        <w:rFonts w:ascii="Times New Roman" w:hAnsi="Times New Roman" w:hint="default"/>
      </w:rPr>
    </w:lvl>
    <w:lvl w:ilvl="7" w:tplc="192648C8" w:tentative="1">
      <w:start w:val="1"/>
      <w:numFmt w:val="bullet"/>
      <w:lvlText w:val="-"/>
      <w:lvlJc w:val="left"/>
      <w:pPr>
        <w:tabs>
          <w:tab w:val="num" w:pos="5760"/>
        </w:tabs>
        <w:ind w:left="5760" w:hanging="360"/>
      </w:pPr>
      <w:rPr>
        <w:rFonts w:ascii="Times New Roman" w:hAnsi="Times New Roman" w:hint="default"/>
      </w:rPr>
    </w:lvl>
    <w:lvl w:ilvl="8" w:tplc="76B68C4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533050D"/>
    <w:multiLevelType w:val="hybridMultilevel"/>
    <w:tmpl w:val="C18A6368"/>
    <w:lvl w:ilvl="0" w:tplc="0986A626">
      <w:start w:val="1"/>
      <w:numFmt w:val="decimal"/>
      <w:lvlText w:val="%1."/>
      <w:lvlJc w:val="left"/>
      <w:pPr>
        <w:tabs>
          <w:tab w:val="num" w:pos="720"/>
        </w:tabs>
        <w:ind w:left="720" w:hanging="360"/>
      </w:pPr>
    </w:lvl>
    <w:lvl w:ilvl="1" w:tplc="7BB69612" w:tentative="1">
      <w:start w:val="1"/>
      <w:numFmt w:val="decimal"/>
      <w:lvlText w:val="%2."/>
      <w:lvlJc w:val="left"/>
      <w:pPr>
        <w:tabs>
          <w:tab w:val="num" w:pos="1440"/>
        </w:tabs>
        <w:ind w:left="1440" w:hanging="360"/>
      </w:pPr>
    </w:lvl>
    <w:lvl w:ilvl="2" w:tplc="D52EE08E" w:tentative="1">
      <w:start w:val="1"/>
      <w:numFmt w:val="decimal"/>
      <w:lvlText w:val="%3."/>
      <w:lvlJc w:val="left"/>
      <w:pPr>
        <w:tabs>
          <w:tab w:val="num" w:pos="2160"/>
        </w:tabs>
        <w:ind w:left="2160" w:hanging="360"/>
      </w:pPr>
    </w:lvl>
    <w:lvl w:ilvl="3" w:tplc="298C41D2" w:tentative="1">
      <w:start w:val="1"/>
      <w:numFmt w:val="decimal"/>
      <w:lvlText w:val="%4."/>
      <w:lvlJc w:val="left"/>
      <w:pPr>
        <w:tabs>
          <w:tab w:val="num" w:pos="2880"/>
        </w:tabs>
        <w:ind w:left="2880" w:hanging="360"/>
      </w:pPr>
    </w:lvl>
    <w:lvl w:ilvl="4" w:tplc="8202EE6A" w:tentative="1">
      <w:start w:val="1"/>
      <w:numFmt w:val="decimal"/>
      <w:lvlText w:val="%5."/>
      <w:lvlJc w:val="left"/>
      <w:pPr>
        <w:tabs>
          <w:tab w:val="num" w:pos="3600"/>
        </w:tabs>
        <w:ind w:left="3600" w:hanging="360"/>
      </w:pPr>
    </w:lvl>
    <w:lvl w:ilvl="5" w:tplc="1030622A" w:tentative="1">
      <w:start w:val="1"/>
      <w:numFmt w:val="decimal"/>
      <w:lvlText w:val="%6."/>
      <w:lvlJc w:val="left"/>
      <w:pPr>
        <w:tabs>
          <w:tab w:val="num" w:pos="4320"/>
        </w:tabs>
        <w:ind w:left="4320" w:hanging="360"/>
      </w:pPr>
    </w:lvl>
    <w:lvl w:ilvl="6" w:tplc="4ECEB1E6" w:tentative="1">
      <w:start w:val="1"/>
      <w:numFmt w:val="decimal"/>
      <w:lvlText w:val="%7."/>
      <w:lvlJc w:val="left"/>
      <w:pPr>
        <w:tabs>
          <w:tab w:val="num" w:pos="5040"/>
        </w:tabs>
        <w:ind w:left="5040" w:hanging="360"/>
      </w:pPr>
    </w:lvl>
    <w:lvl w:ilvl="7" w:tplc="6AD6200E" w:tentative="1">
      <w:start w:val="1"/>
      <w:numFmt w:val="decimal"/>
      <w:lvlText w:val="%8."/>
      <w:lvlJc w:val="left"/>
      <w:pPr>
        <w:tabs>
          <w:tab w:val="num" w:pos="5760"/>
        </w:tabs>
        <w:ind w:left="5760" w:hanging="360"/>
      </w:pPr>
    </w:lvl>
    <w:lvl w:ilvl="8" w:tplc="3A80A196" w:tentative="1">
      <w:start w:val="1"/>
      <w:numFmt w:val="decimal"/>
      <w:lvlText w:val="%9."/>
      <w:lvlJc w:val="left"/>
      <w:pPr>
        <w:tabs>
          <w:tab w:val="num" w:pos="6480"/>
        </w:tabs>
        <w:ind w:left="6480" w:hanging="360"/>
      </w:pPr>
    </w:lvl>
  </w:abstractNum>
  <w:abstractNum w:abstractNumId="5" w15:restartNumberingAfterBreak="0">
    <w:nsid w:val="169DE6B8"/>
    <w:multiLevelType w:val="hybridMultilevel"/>
    <w:tmpl w:val="59CC40DA"/>
    <w:lvl w:ilvl="0" w:tplc="4F0289BE">
      <w:start w:val="1"/>
      <w:numFmt w:val="bullet"/>
      <w:lvlText w:val="•"/>
      <w:lvlJc w:val="left"/>
      <w:pPr>
        <w:ind w:left="360" w:hanging="360"/>
      </w:pPr>
      <w:rPr>
        <w:rFonts w:ascii="Arial" w:hAnsi="Arial" w:hint="default"/>
      </w:rPr>
    </w:lvl>
    <w:lvl w:ilvl="1" w:tplc="C4CA065E">
      <w:start w:val="1"/>
      <w:numFmt w:val="bullet"/>
      <w:lvlText w:val="o"/>
      <w:lvlJc w:val="left"/>
      <w:pPr>
        <w:ind w:left="1440" w:hanging="360"/>
      </w:pPr>
      <w:rPr>
        <w:rFonts w:ascii="Courier New" w:hAnsi="Courier New" w:hint="default"/>
      </w:rPr>
    </w:lvl>
    <w:lvl w:ilvl="2" w:tplc="AAB67620">
      <w:start w:val="1"/>
      <w:numFmt w:val="bullet"/>
      <w:lvlText w:val=""/>
      <w:lvlJc w:val="left"/>
      <w:pPr>
        <w:ind w:left="2160" w:hanging="360"/>
      </w:pPr>
      <w:rPr>
        <w:rFonts w:ascii="Wingdings" w:hAnsi="Wingdings" w:hint="default"/>
      </w:rPr>
    </w:lvl>
    <w:lvl w:ilvl="3" w:tplc="10280F6E">
      <w:start w:val="1"/>
      <w:numFmt w:val="bullet"/>
      <w:lvlText w:val=""/>
      <w:lvlJc w:val="left"/>
      <w:pPr>
        <w:ind w:left="2880" w:hanging="360"/>
      </w:pPr>
      <w:rPr>
        <w:rFonts w:ascii="Symbol" w:hAnsi="Symbol" w:hint="default"/>
      </w:rPr>
    </w:lvl>
    <w:lvl w:ilvl="4" w:tplc="6C047086">
      <w:start w:val="1"/>
      <w:numFmt w:val="bullet"/>
      <w:lvlText w:val="o"/>
      <w:lvlJc w:val="left"/>
      <w:pPr>
        <w:ind w:left="3600" w:hanging="360"/>
      </w:pPr>
      <w:rPr>
        <w:rFonts w:ascii="Courier New" w:hAnsi="Courier New" w:hint="default"/>
      </w:rPr>
    </w:lvl>
    <w:lvl w:ilvl="5" w:tplc="28F8F668">
      <w:start w:val="1"/>
      <w:numFmt w:val="bullet"/>
      <w:lvlText w:val=""/>
      <w:lvlJc w:val="left"/>
      <w:pPr>
        <w:ind w:left="4320" w:hanging="360"/>
      </w:pPr>
      <w:rPr>
        <w:rFonts w:ascii="Wingdings" w:hAnsi="Wingdings" w:hint="default"/>
      </w:rPr>
    </w:lvl>
    <w:lvl w:ilvl="6" w:tplc="ACF83886">
      <w:start w:val="1"/>
      <w:numFmt w:val="bullet"/>
      <w:lvlText w:val=""/>
      <w:lvlJc w:val="left"/>
      <w:pPr>
        <w:ind w:left="5040" w:hanging="360"/>
      </w:pPr>
      <w:rPr>
        <w:rFonts w:ascii="Symbol" w:hAnsi="Symbol" w:hint="default"/>
      </w:rPr>
    </w:lvl>
    <w:lvl w:ilvl="7" w:tplc="BA9EC348">
      <w:start w:val="1"/>
      <w:numFmt w:val="bullet"/>
      <w:lvlText w:val="o"/>
      <w:lvlJc w:val="left"/>
      <w:pPr>
        <w:ind w:left="5760" w:hanging="360"/>
      </w:pPr>
      <w:rPr>
        <w:rFonts w:ascii="Courier New" w:hAnsi="Courier New" w:hint="default"/>
      </w:rPr>
    </w:lvl>
    <w:lvl w:ilvl="8" w:tplc="3556A610">
      <w:start w:val="1"/>
      <w:numFmt w:val="bullet"/>
      <w:lvlText w:val=""/>
      <w:lvlJc w:val="left"/>
      <w:pPr>
        <w:ind w:left="6480" w:hanging="360"/>
      </w:pPr>
      <w:rPr>
        <w:rFonts w:ascii="Wingdings" w:hAnsi="Wingdings" w:hint="default"/>
      </w:rPr>
    </w:lvl>
  </w:abstractNum>
  <w:abstractNum w:abstractNumId="6" w15:restartNumberingAfterBreak="0">
    <w:nsid w:val="1D4DCB14"/>
    <w:multiLevelType w:val="hybridMultilevel"/>
    <w:tmpl w:val="C7DCBBCA"/>
    <w:lvl w:ilvl="0" w:tplc="E98AE15A">
      <w:start w:val="1"/>
      <w:numFmt w:val="bullet"/>
      <w:lvlText w:val="•"/>
      <w:lvlJc w:val="left"/>
      <w:pPr>
        <w:ind w:left="360" w:hanging="360"/>
      </w:pPr>
      <w:rPr>
        <w:rFonts w:ascii="Arial,Sans-Serif" w:hAnsi="Arial,Sans-Serif" w:hint="default"/>
      </w:rPr>
    </w:lvl>
    <w:lvl w:ilvl="1" w:tplc="C7886030">
      <w:start w:val="1"/>
      <w:numFmt w:val="bullet"/>
      <w:lvlText w:val="o"/>
      <w:lvlJc w:val="left"/>
      <w:pPr>
        <w:ind w:left="1440" w:hanging="360"/>
      </w:pPr>
      <w:rPr>
        <w:rFonts w:ascii="Courier New" w:hAnsi="Courier New" w:hint="default"/>
      </w:rPr>
    </w:lvl>
    <w:lvl w:ilvl="2" w:tplc="89666DF0">
      <w:start w:val="1"/>
      <w:numFmt w:val="bullet"/>
      <w:lvlText w:val=""/>
      <w:lvlJc w:val="left"/>
      <w:pPr>
        <w:ind w:left="2160" w:hanging="360"/>
      </w:pPr>
      <w:rPr>
        <w:rFonts w:ascii="Wingdings" w:hAnsi="Wingdings" w:hint="default"/>
      </w:rPr>
    </w:lvl>
    <w:lvl w:ilvl="3" w:tplc="F8B835C0">
      <w:start w:val="1"/>
      <w:numFmt w:val="bullet"/>
      <w:lvlText w:val=""/>
      <w:lvlJc w:val="left"/>
      <w:pPr>
        <w:ind w:left="2880" w:hanging="360"/>
      </w:pPr>
      <w:rPr>
        <w:rFonts w:ascii="Symbol" w:hAnsi="Symbol" w:hint="default"/>
      </w:rPr>
    </w:lvl>
    <w:lvl w:ilvl="4" w:tplc="525CEC0C">
      <w:start w:val="1"/>
      <w:numFmt w:val="bullet"/>
      <w:lvlText w:val="o"/>
      <w:lvlJc w:val="left"/>
      <w:pPr>
        <w:ind w:left="3600" w:hanging="360"/>
      </w:pPr>
      <w:rPr>
        <w:rFonts w:ascii="Courier New" w:hAnsi="Courier New" w:hint="default"/>
      </w:rPr>
    </w:lvl>
    <w:lvl w:ilvl="5" w:tplc="3EA81D5A">
      <w:start w:val="1"/>
      <w:numFmt w:val="bullet"/>
      <w:lvlText w:val=""/>
      <w:lvlJc w:val="left"/>
      <w:pPr>
        <w:ind w:left="4320" w:hanging="360"/>
      </w:pPr>
      <w:rPr>
        <w:rFonts w:ascii="Wingdings" w:hAnsi="Wingdings" w:hint="default"/>
      </w:rPr>
    </w:lvl>
    <w:lvl w:ilvl="6" w:tplc="7B90E2F2">
      <w:start w:val="1"/>
      <w:numFmt w:val="bullet"/>
      <w:lvlText w:val=""/>
      <w:lvlJc w:val="left"/>
      <w:pPr>
        <w:ind w:left="5040" w:hanging="360"/>
      </w:pPr>
      <w:rPr>
        <w:rFonts w:ascii="Symbol" w:hAnsi="Symbol" w:hint="default"/>
      </w:rPr>
    </w:lvl>
    <w:lvl w:ilvl="7" w:tplc="E3CCB7E8">
      <w:start w:val="1"/>
      <w:numFmt w:val="bullet"/>
      <w:lvlText w:val="o"/>
      <w:lvlJc w:val="left"/>
      <w:pPr>
        <w:ind w:left="5760" w:hanging="360"/>
      </w:pPr>
      <w:rPr>
        <w:rFonts w:ascii="Courier New" w:hAnsi="Courier New" w:hint="default"/>
      </w:rPr>
    </w:lvl>
    <w:lvl w:ilvl="8" w:tplc="CE4CF2FC">
      <w:start w:val="1"/>
      <w:numFmt w:val="bullet"/>
      <w:lvlText w:val=""/>
      <w:lvlJc w:val="left"/>
      <w:pPr>
        <w:ind w:left="6480" w:hanging="360"/>
      </w:pPr>
      <w:rPr>
        <w:rFonts w:ascii="Wingdings" w:hAnsi="Wingdings" w:hint="default"/>
      </w:rPr>
    </w:lvl>
  </w:abstractNum>
  <w:abstractNum w:abstractNumId="7" w15:restartNumberingAfterBreak="0">
    <w:nsid w:val="20F6336B"/>
    <w:multiLevelType w:val="hybridMultilevel"/>
    <w:tmpl w:val="85104A9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14C27AA"/>
    <w:multiLevelType w:val="hybridMultilevel"/>
    <w:tmpl w:val="9EC0BDEC"/>
    <w:lvl w:ilvl="0" w:tplc="98EAD08C">
      <w:start w:val="1"/>
      <w:numFmt w:val="bullet"/>
      <w:lvlText w:val=""/>
      <w:lvlJc w:val="left"/>
      <w:pPr>
        <w:tabs>
          <w:tab w:val="num" w:pos="720"/>
        </w:tabs>
        <w:ind w:left="720" w:hanging="360"/>
      </w:pPr>
      <w:rPr>
        <w:rFonts w:ascii="Wingdings" w:hAnsi="Wingdings" w:hint="default"/>
      </w:rPr>
    </w:lvl>
    <w:lvl w:ilvl="1" w:tplc="43603EE8" w:tentative="1">
      <w:start w:val="1"/>
      <w:numFmt w:val="bullet"/>
      <w:lvlText w:val=""/>
      <w:lvlJc w:val="left"/>
      <w:pPr>
        <w:tabs>
          <w:tab w:val="num" w:pos="1440"/>
        </w:tabs>
        <w:ind w:left="1440" w:hanging="360"/>
      </w:pPr>
      <w:rPr>
        <w:rFonts w:ascii="Wingdings" w:hAnsi="Wingdings" w:hint="default"/>
      </w:rPr>
    </w:lvl>
    <w:lvl w:ilvl="2" w:tplc="D0BC3B3E" w:tentative="1">
      <w:start w:val="1"/>
      <w:numFmt w:val="bullet"/>
      <w:lvlText w:val=""/>
      <w:lvlJc w:val="left"/>
      <w:pPr>
        <w:tabs>
          <w:tab w:val="num" w:pos="2160"/>
        </w:tabs>
        <w:ind w:left="2160" w:hanging="360"/>
      </w:pPr>
      <w:rPr>
        <w:rFonts w:ascii="Wingdings" w:hAnsi="Wingdings" w:hint="default"/>
      </w:rPr>
    </w:lvl>
    <w:lvl w:ilvl="3" w:tplc="44F4D20A" w:tentative="1">
      <w:start w:val="1"/>
      <w:numFmt w:val="bullet"/>
      <w:lvlText w:val=""/>
      <w:lvlJc w:val="left"/>
      <w:pPr>
        <w:tabs>
          <w:tab w:val="num" w:pos="2880"/>
        </w:tabs>
        <w:ind w:left="2880" w:hanging="360"/>
      </w:pPr>
      <w:rPr>
        <w:rFonts w:ascii="Wingdings" w:hAnsi="Wingdings" w:hint="default"/>
      </w:rPr>
    </w:lvl>
    <w:lvl w:ilvl="4" w:tplc="52725726" w:tentative="1">
      <w:start w:val="1"/>
      <w:numFmt w:val="bullet"/>
      <w:lvlText w:val=""/>
      <w:lvlJc w:val="left"/>
      <w:pPr>
        <w:tabs>
          <w:tab w:val="num" w:pos="3600"/>
        </w:tabs>
        <w:ind w:left="3600" w:hanging="360"/>
      </w:pPr>
      <w:rPr>
        <w:rFonts w:ascii="Wingdings" w:hAnsi="Wingdings" w:hint="default"/>
      </w:rPr>
    </w:lvl>
    <w:lvl w:ilvl="5" w:tplc="AB1A73D8" w:tentative="1">
      <w:start w:val="1"/>
      <w:numFmt w:val="bullet"/>
      <w:lvlText w:val=""/>
      <w:lvlJc w:val="left"/>
      <w:pPr>
        <w:tabs>
          <w:tab w:val="num" w:pos="4320"/>
        </w:tabs>
        <w:ind w:left="4320" w:hanging="360"/>
      </w:pPr>
      <w:rPr>
        <w:rFonts w:ascii="Wingdings" w:hAnsi="Wingdings" w:hint="default"/>
      </w:rPr>
    </w:lvl>
    <w:lvl w:ilvl="6" w:tplc="C170A1C6" w:tentative="1">
      <w:start w:val="1"/>
      <w:numFmt w:val="bullet"/>
      <w:lvlText w:val=""/>
      <w:lvlJc w:val="left"/>
      <w:pPr>
        <w:tabs>
          <w:tab w:val="num" w:pos="5040"/>
        </w:tabs>
        <w:ind w:left="5040" w:hanging="360"/>
      </w:pPr>
      <w:rPr>
        <w:rFonts w:ascii="Wingdings" w:hAnsi="Wingdings" w:hint="default"/>
      </w:rPr>
    </w:lvl>
    <w:lvl w:ilvl="7" w:tplc="C646F594" w:tentative="1">
      <w:start w:val="1"/>
      <w:numFmt w:val="bullet"/>
      <w:lvlText w:val=""/>
      <w:lvlJc w:val="left"/>
      <w:pPr>
        <w:tabs>
          <w:tab w:val="num" w:pos="5760"/>
        </w:tabs>
        <w:ind w:left="5760" w:hanging="360"/>
      </w:pPr>
      <w:rPr>
        <w:rFonts w:ascii="Wingdings" w:hAnsi="Wingdings" w:hint="default"/>
      </w:rPr>
    </w:lvl>
    <w:lvl w:ilvl="8" w:tplc="D3A4CFA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6031C4"/>
    <w:multiLevelType w:val="hybridMultilevel"/>
    <w:tmpl w:val="EFA05648"/>
    <w:lvl w:ilvl="0" w:tplc="8CA2A906">
      <w:start w:val="1"/>
      <w:numFmt w:val="bullet"/>
      <w:lvlText w:val=""/>
      <w:lvlJc w:val="left"/>
      <w:pPr>
        <w:tabs>
          <w:tab w:val="num" w:pos="720"/>
        </w:tabs>
        <w:ind w:left="720" w:hanging="360"/>
      </w:pPr>
      <w:rPr>
        <w:rFonts w:ascii="Wingdings" w:hAnsi="Wingdings" w:hint="default"/>
      </w:rPr>
    </w:lvl>
    <w:lvl w:ilvl="1" w:tplc="EAE05A30" w:tentative="1">
      <w:start w:val="1"/>
      <w:numFmt w:val="bullet"/>
      <w:lvlText w:val=""/>
      <w:lvlJc w:val="left"/>
      <w:pPr>
        <w:tabs>
          <w:tab w:val="num" w:pos="1440"/>
        </w:tabs>
        <w:ind w:left="1440" w:hanging="360"/>
      </w:pPr>
      <w:rPr>
        <w:rFonts w:ascii="Wingdings" w:hAnsi="Wingdings" w:hint="default"/>
      </w:rPr>
    </w:lvl>
    <w:lvl w:ilvl="2" w:tplc="7DA2291E" w:tentative="1">
      <w:start w:val="1"/>
      <w:numFmt w:val="bullet"/>
      <w:lvlText w:val=""/>
      <w:lvlJc w:val="left"/>
      <w:pPr>
        <w:tabs>
          <w:tab w:val="num" w:pos="2160"/>
        </w:tabs>
        <w:ind w:left="2160" w:hanging="360"/>
      </w:pPr>
      <w:rPr>
        <w:rFonts w:ascii="Wingdings" w:hAnsi="Wingdings" w:hint="default"/>
      </w:rPr>
    </w:lvl>
    <w:lvl w:ilvl="3" w:tplc="CBDA255E" w:tentative="1">
      <w:start w:val="1"/>
      <w:numFmt w:val="bullet"/>
      <w:lvlText w:val=""/>
      <w:lvlJc w:val="left"/>
      <w:pPr>
        <w:tabs>
          <w:tab w:val="num" w:pos="2880"/>
        </w:tabs>
        <w:ind w:left="2880" w:hanging="360"/>
      </w:pPr>
      <w:rPr>
        <w:rFonts w:ascii="Wingdings" w:hAnsi="Wingdings" w:hint="default"/>
      </w:rPr>
    </w:lvl>
    <w:lvl w:ilvl="4" w:tplc="FA18265E" w:tentative="1">
      <w:start w:val="1"/>
      <w:numFmt w:val="bullet"/>
      <w:lvlText w:val=""/>
      <w:lvlJc w:val="left"/>
      <w:pPr>
        <w:tabs>
          <w:tab w:val="num" w:pos="3600"/>
        </w:tabs>
        <w:ind w:left="3600" w:hanging="360"/>
      </w:pPr>
      <w:rPr>
        <w:rFonts w:ascii="Wingdings" w:hAnsi="Wingdings" w:hint="default"/>
      </w:rPr>
    </w:lvl>
    <w:lvl w:ilvl="5" w:tplc="6B587E9E" w:tentative="1">
      <w:start w:val="1"/>
      <w:numFmt w:val="bullet"/>
      <w:lvlText w:val=""/>
      <w:lvlJc w:val="left"/>
      <w:pPr>
        <w:tabs>
          <w:tab w:val="num" w:pos="4320"/>
        </w:tabs>
        <w:ind w:left="4320" w:hanging="360"/>
      </w:pPr>
      <w:rPr>
        <w:rFonts w:ascii="Wingdings" w:hAnsi="Wingdings" w:hint="default"/>
      </w:rPr>
    </w:lvl>
    <w:lvl w:ilvl="6" w:tplc="1B90E564" w:tentative="1">
      <w:start w:val="1"/>
      <w:numFmt w:val="bullet"/>
      <w:lvlText w:val=""/>
      <w:lvlJc w:val="left"/>
      <w:pPr>
        <w:tabs>
          <w:tab w:val="num" w:pos="5040"/>
        </w:tabs>
        <w:ind w:left="5040" w:hanging="360"/>
      </w:pPr>
      <w:rPr>
        <w:rFonts w:ascii="Wingdings" w:hAnsi="Wingdings" w:hint="default"/>
      </w:rPr>
    </w:lvl>
    <w:lvl w:ilvl="7" w:tplc="B9821FA2" w:tentative="1">
      <w:start w:val="1"/>
      <w:numFmt w:val="bullet"/>
      <w:lvlText w:val=""/>
      <w:lvlJc w:val="left"/>
      <w:pPr>
        <w:tabs>
          <w:tab w:val="num" w:pos="5760"/>
        </w:tabs>
        <w:ind w:left="5760" w:hanging="360"/>
      </w:pPr>
      <w:rPr>
        <w:rFonts w:ascii="Wingdings" w:hAnsi="Wingdings" w:hint="default"/>
      </w:rPr>
    </w:lvl>
    <w:lvl w:ilvl="8" w:tplc="FDE8337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1132E1"/>
    <w:multiLevelType w:val="hybridMultilevel"/>
    <w:tmpl w:val="5156A5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2E4F501B"/>
    <w:multiLevelType w:val="hybridMultilevel"/>
    <w:tmpl w:val="A6A6C06C"/>
    <w:lvl w:ilvl="0" w:tplc="95B844FE">
      <w:start w:val="1"/>
      <w:numFmt w:val="decimal"/>
      <w:lvlText w:val="%1."/>
      <w:lvlJc w:val="left"/>
      <w:pPr>
        <w:tabs>
          <w:tab w:val="num" w:pos="720"/>
        </w:tabs>
        <w:ind w:left="720" w:hanging="360"/>
      </w:pPr>
    </w:lvl>
    <w:lvl w:ilvl="1" w:tplc="5074D296" w:tentative="1">
      <w:start w:val="1"/>
      <w:numFmt w:val="decimal"/>
      <w:lvlText w:val="%2."/>
      <w:lvlJc w:val="left"/>
      <w:pPr>
        <w:tabs>
          <w:tab w:val="num" w:pos="1440"/>
        </w:tabs>
        <w:ind w:left="1440" w:hanging="360"/>
      </w:pPr>
    </w:lvl>
    <w:lvl w:ilvl="2" w:tplc="6586308C" w:tentative="1">
      <w:start w:val="1"/>
      <w:numFmt w:val="decimal"/>
      <w:lvlText w:val="%3."/>
      <w:lvlJc w:val="left"/>
      <w:pPr>
        <w:tabs>
          <w:tab w:val="num" w:pos="2160"/>
        </w:tabs>
        <w:ind w:left="2160" w:hanging="360"/>
      </w:pPr>
    </w:lvl>
    <w:lvl w:ilvl="3" w:tplc="B2724018" w:tentative="1">
      <w:start w:val="1"/>
      <w:numFmt w:val="decimal"/>
      <w:lvlText w:val="%4."/>
      <w:lvlJc w:val="left"/>
      <w:pPr>
        <w:tabs>
          <w:tab w:val="num" w:pos="2880"/>
        </w:tabs>
        <w:ind w:left="2880" w:hanging="360"/>
      </w:pPr>
    </w:lvl>
    <w:lvl w:ilvl="4" w:tplc="2E18A60A" w:tentative="1">
      <w:start w:val="1"/>
      <w:numFmt w:val="decimal"/>
      <w:lvlText w:val="%5."/>
      <w:lvlJc w:val="left"/>
      <w:pPr>
        <w:tabs>
          <w:tab w:val="num" w:pos="3600"/>
        </w:tabs>
        <w:ind w:left="3600" w:hanging="360"/>
      </w:pPr>
    </w:lvl>
    <w:lvl w:ilvl="5" w:tplc="39EA4F7E" w:tentative="1">
      <w:start w:val="1"/>
      <w:numFmt w:val="decimal"/>
      <w:lvlText w:val="%6."/>
      <w:lvlJc w:val="left"/>
      <w:pPr>
        <w:tabs>
          <w:tab w:val="num" w:pos="4320"/>
        </w:tabs>
        <w:ind w:left="4320" w:hanging="360"/>
      </w:pPr>
    </w:lvl>
    <w:lvl w:ilvl="6" w:tplc="0150A0AC" w:tentative="1">
      <w:start w:val="1"/>
      <w:numFmt w:val="decimal"/>
      <w:lvlText w:val="%7."/>
      <w:lvlJc w:val="left"/>
      <w:pPr>
        <w:tabs>
          <w:tab w:val="num" w:pos="5040"/>
        </w:tabs>
        <w:ind w:left="5040" w:hanging="360"/>
      </w:pPr>
    </w:lvl>
    <w:lvl w:ilvl="7" w:tplc="69C404FE" w:tentative="1">
      <w:start w:val="1"/>
      <w:numFmt w:val="decimal"/>
      <w:lvlText w:val="%8."/>
      <w:lvlJc w:val="left"/>
      <w:pPr>
        <w:tabs>
          <w:tab w:val="num" w:pos="5760"/>
        </w:tabs>
        <w:ind w:left="5760" w:hanging="360"/>
      </w:pPr>
    </w:lvl>
    <w:lvl w:ilvl="8" w:tplc="C38ED294" w:tentative="1">
      <w:start w:val="1"/>
      <w:numFmt w:val="decimal"/>
      <w:lvlText w:val="%9."/>
      <w:lvlJc w:val="left"/>
      <w:pPr>
        <w:tabs>
          <w:tab w:val="num" w:pos="6480"/>
        </w:tabs>
        <w:ind w:left="6480" w:hanging="360"/>
      </w:pPr>
    </w:lvl>
  </w:abstractNum>
  <w:abstractNum w:abstractNumId="12" w15:restartNumberingAfterBreak="0">
    <w:nsid w:val="318B6CBC"/>
    <w:multiLevelType w:val="multilevel"/>
    <w:tmpl w:val="88BCF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132ECA"/>
    <w:multiLevelType w:val="hybridMultilevel"/>
    <w:tmpl w:val="82FC8AC6"/>
    <w:lvl w:ilvl="0" w:tplc="5AD628AA">
      <w:start w:val="1"/>
      <w:numFmt w:val="bullet"/>
      <w:lvlText w:val=""/>
      <w:lvlJc w:val="left"/>
      <w:pPr>
        <w:tabs>
          <w:tab w:val="num" w:pos="720"/>
        </w:tabs>
        <w:ind w:left="720" w:hanging="360"/>
      </w:pPr>
      <w:rPr>
        <w:rFonts w:ascii="Wingdings" w:hAnsi="Wingdings" w:hint="default"/>
      </w:rPr>
    </w:lvl>
    <w:lvl w:ilvl="1" w:tplc="7CF2DFAC" w:tentative="1">
      <w:start w:val="1"/>
      <w:numFmt w:val="bullet"/>
      <w:lvlText w:val=""/>
      <w:lvlJc w:val="left"/>
      <w:pPr>
        <w:tabs>
          <w:tab w:val="num" w:pos="1440"/>
        </w:tabs>
        <w:ind w:left="1440" w:hanging="360"/>
      </w:pPr>
      <w:rPr>
        <w:rFonts w:ascii="Wingdings" w:hAnsi="Wingdings" w:hint="default"/>
      </w:rPr>
    </w:lvl>
    <w:lvl w:ilvl="2" w:tplc="5F0CBAA2" w:tentative="1">
      <w:start w:val="1"/>
      <w:numFmt w:val="bullet"/>
      <w:lvlText w:val=""/>
      <w:lvlJc w:val="left"/>
      <w:pPr>
        <w:tabs>
          <w:tab w:val="num" w:pos="2160"/>
        </w:tabs>
        <w:ind w:left="2160" w:hanging="360"/>
      </w:pPr>
      <w:rPr>
        <w:rFonts w:ascii="Wingdings" w:hAnsi="Wingdings" w:hint="default"/>
      </w:rPr>
    </w:lvl>
    <w:lvl w:ilvl="3" w:tplc="508A1B9E" w:tentative="1">
      <w:start w:val="1"/>
      <w:numFmt w:val="bullet"/>
      <w:lvlText w:val=""/>
      <w:lvlJc w:val="left"/>
      <w:pPr>
        <w:tabs>
          <w:tab w:val="num" w:pos="2880"/>
        </w:tabs>
        <w:ind w:left="2880" w:hanging="360"/>
      </w:pPr>
      <w:rPr>
        <w:rFonts w:ascii="Wingdings" w:hAnsi="Wingdings" w:hint="default"/>
      </w:rPr>
    </w:lvl>
    <w:lvl w:ilvl="4" w:tplc="BBCCFD1C" w:tentative="1">
      <w:start w:val="1"/>
      <w:numFmt w:val="bullet"/>
      <w:lvlText w:val=""/>
      <w:lvlJc w:val="left"/>
      <w:pPr>
        <w:tabs>
          <w:tab w:val="num" w:pos="3600"/>
        </w:tabs>
        <w:ind w:left="3600" w:hanging="360"/>
      </w:pPr>
      <w:rPr>
        <w:rFonts w:ascii="Wingdings" w:hAnsi="Wingdings" w:hint="default"/>
      </w:rPr>
    </w:lvl>
    <w:lvl w:ilvl="5" w:tplc="E93C5C68" w:tentative="1">
      <w:start w:val="1"/>
      <w:numFmt w:val="bullet"/>
      <w:lvlText w:val=""/>
      <w:lvlJc w:val="left"/>
      <w:pPr>
        <w:tabs>
          <w:tab w:val="num" w:pos="4320"/>
        </w:tabs>
        <w:ind w:left="4320" w:hanging="360"/>
      </w:pPr>
      <w:rPr>
        <w:rFonts w:ascii="Wingdings" w:hAnsi="Wingdings" w:hint="default"/>
      </w:rPr>
    </w:lvl>
    <w:lvl w:ilvl="6" w:tplc="8064F004" w:tentative="1">
      <w:start w:val="1"/>
      <w:numFmt w:val="bullet"/>
      <w:lvlText w:val=""/>
      <w:lvlJc w:val="left"/>
      <w:pPr>
        <w:tabs>
          <w:tab w:val="num" w:pos="5040"/>
        </w:tabs>
        <w:ind w:left="5040" w:hanging="360"/>
      </w:pPr>
      <w:rPr>
        <w:rFonts w:ascii="Wingdings" w:hAnsi="Wingdings" w:hint="default"/>
      </w:rPr>
    </w:lvl>
    <w:lvl w:ilvl="7" w:tplc="6096DFE8" w:tentative="1">
      <w:start w:val="1"/>
      <w:numFmt w:val="bullet"/>
      <w:lvlText w:val=""/>
      <w:lvlJc w:val="left"/>
      <w:pPr>
        <w:tabs>
          <w:tab w:val="num" w:pos="5760"/>
        </w:tabs>
        <w:ind w:left="5760" w:hanging="360"/>
      </w:pPr>
      <w:rPr>
        <w:rFonts w:ascii="Wingdings" w:hAnsi="Wingdings" w:hint="default"/>
      </w:rPr>
    </w:lvl>
    <w:lvl w:ilvl="8" w:tplc="811C72E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7473CE"/>
    <w:multiLevelType w:val="hybridMultilevel"/>
    <w:tmpl w:val="D724080C"/>
    <w:lvl w:ilvl="0" w:tplc="0CAC8992">
      <w:start w:val="1"/>
      <w:numFmt w:val="bullet"/>
      <w:lvlText w:val=""/>
      <w:lvlJc w:val="left"/>
      <w:pPr>
        <w:tabs>
          <w:tab w:val="num" w:pos="720"/>
        </w:tabs>
        <w:ind w:left="720" w:hanging="360"/>
      </w:pPr>
      <w:rPr>
        <w:rFonts w:ascii="Wingdings" w:hAnsi="Wingdings" w:hint="default"/>
      </w:rPr>
    </w:lvl>
    <w:lvl w:ilvl="1" w:tplc="45CE68B2" w:tentative="1">
      <w:start w:val="1"/>
      <w:numFmt w:val="bullet"/>
      <w:lvlText w:val=""/>
      <w:lvlJc w:val="left"/>
      <w:pPr>
        <w:tabs>
          <w:tab w:val="num" w:pos="1440"/>
        </w:tabs>
        <w:ind w:left="1440" w:hanging="360"/>
      </w:pPr>
      <w:rPr>
        <w:rFonts w:ascii="Wingdings" w:hAnsi="Wingdings" w:hint="default"/>
      </w:rPr>
    </w:lvl>
    <w:lvl w:ilvl="2" w:tplc="E62CAA72" w:tentative="1">
      <w:start w:val="1"/>
      <w:numFmt w:val="bullet"/>
      <w:lvlText w:val=""/>
      <w:lvlJc w:val="left"/>
      <w:pPr>
        <w:tabs>
          <w:tab w:val="num" w:pos="2160"/>
        </w:tabs>
        <w:ind w:left="2160" w:hanging="360"/>
      </w:pPr>
      <w:rPr>
        <w:rFonts w:ascii="Wingdings" w:hAnsi="Wingdings" w:hint="default"/>
      </w:rPr>
    </w:lvl>
    <w:lvl w:ilvl="3" w:tplc="5128C6BE" w:tentative="1">
      <w:start w:val="1"/>
      <w:numFmt w:val="bullet"/>
      <w:lvlText w:val=""/>
      <w:lvlJc w:val="left"/>
      <w:pPr>
        <w:tabs>
          <w:tab w:val="num" w:pos="2880"/>
        </w:tabs>
        <w:ind w:left="2880" w:hanging="360"/>
      </w:pPr>
      <w:rPr>
        <w:rFonts w:ascii="Wingdings" w:hAnsi="Wingdings" w:hint="default"/>
      </w:rPr>
    </w:lvl>
    <w:lvl w:ilvl="4" w:tplc="F250AA9A" w:tentative="1">
      <w:start w:val="1"/>
      <w:numFmt w:val="bullet"/>
      <w:lvlText w:val=""/>
      <w:lvlJc w:val="left"/>
      <w:pPr>
        <w:tabs>
          <w:tab w:val="num" w:pos="3600"/>
        </w:tabs>
        <w:ind w:left="3600" w:hanging="360"/>
      </w:pPr>
      <w:rPr>
        <w:rFonts w:ascii="Wingdings" w:hAnsi="Wingdings" w:hint="default"/>
      </w:rPr>
    </w:lvl>
    <w:lvl w:ilvl="5" w:tplc="53403E86" w:tentative="1">
      <w:start w:val="1"/>
      <w:numFmt w:val="bullet"/>
      <w:lvlText w:val=""/>
      <w:lvlJc w:val="left"/>
      <w:pPr>
        <w:tabs>
          <w:tab w:val="num" w:pos="4320"/>
        </w:tabs>
        <w:ind w:left="4320" w:hanging="360"/>
      </w:pPr>
      <w:rPr>
        <w:rFonts w:ascii="Wingdings" w:hAnsi="Wingdings" w:hint="default"/>
      </w:rPr>
    </w:lvl>
    <w:lvl w:ilvl="6" w:tplc="083EACF2" w:tentative="1">
      <w:start w:val="1"/>
      <w:numFmt w:val="bullet"/>
      <w:lvlText w:val=""/>
      <w:lvlJc w:val="left"/>
      <w:pPr>
        <w:tabs>
          <w:tab w:val="num" w:pos="5040"/>
        </w:tabs>
        <w:ind w:left="5040" w:hanging="360"/>
      </w:pPr>
      <w:rPr>
        <w:rFonts w:ascii="Wingdings" w:hAnsi="Wingdings" w:hint="default"/>
      </w:rPr>
    </w:lvl>
    <w:lvl w:ilvl="7" w:tplc="67F23916" w:tentative="1">
      <w:start w:val="1"/>
      <w:numFmt w:val="bullet"/>
      <w:lvlText w:val=""/>
      <w:lvlJc w:val="left"/>
      <w:pPr>
        <w:tabs>
          <w:tab w:val="num" w:pos="5760"/>
        </w:tabs>
        <w:ind w:left="5760" w:hanging="360"/>
      </w:pPr>
      <w:rPr>
        <w:rFonts w:ascii="Wingdings" w:hAnsi="Wingdings" w:hint="default"/>
      </w:rPr>
    </w:lvl>
    <w:lvl w:ilvl="8" w:tplc="5FE6747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4786B7"/>
    <w:multiLevelType w:val="hybridMultilevel"/>
    <w:tmpl w:val="3710E69E"/>
    <w:lvl w:ilvl="0" w:tplc="B7F6D550">
      <w:start w:val="1"/>
      <w:numFmt w:val="bullet"/>
      <w:lvlText w:val="•"/>
      <w:lvlJc w:val="left"/>
      <w:pPr>
        <w:ind w:left="360" w:hanging="360"/>
      </w:pPr>
      <w:rPr>
        <w:rFonts w:ascii="Arial" w:hAnsi="Arial" w:hint="default"/>
      </w:rPr>
    </w:lvl>
    <w:lvl w:ilvl="1" w:tplc="FF04030E">
      <w:start w:val="1"/>
      <w:numFmt w:val="bullet"/>
      <w:lvlText w:val="o"/>
      <w:lvlJc w:val="left"/>
      <w:pPr>
        <w:ind w:left="1440" w:hanging="360"/>
      </w:pPr>
      <w:rPr>
        <w:rFonts w:ascii="Courier New" w:hAnsi="Courier New" w:hint="default"/>
      </w:rPr>
    </w:lvl>
    <w:lvl w:ilvl="2" w:tplc="90523BBE">
      <w:start w:val="1"/>
      <w:numFmt w:val="bullet"/>
      <w:lvlText w:val=""/>
      <w:lvlJc w:val="left"/>
      <w:pPr>
        <w:ind w:left="2160" w:hanging="360"/>
      </w:pPr>
      <w:rPr>
        <w:rFonts w:ascii="Wingdings" w:hAnsi="Wingdings" w:hint="default"/>
      </w:rPr>
    </w:lvl>
    <w:lvl w:ilvl="3" w:tplc="75E0A404">
      <w:start w:val="1"/>
      <w:numFmt w:val="bullet"/>
      <w:lvlText w:val=""/>
      <w:lvlJc w:val="left"/>
      <w:pPr>
        <w:ind w:left="2880" w:hanging="360"/>
      </w:pPr>
      <w:rPr>
        <w:rFonts w:ascii="Symbol" w:hAnsi="Symbol" w:hint="default"/>
      </w:rPr>
    </w:lvl>
    <w:lvl w:ilvl="4" w:tplc="B40A7EA0">
      <w:start w:val="1"/>
      <w:numFmt w:val="bullet"/>
      <w:lvlText w:val="o"/>
      <w:lvlJc w:val="left"/>
      <w:pPr>
        <w:ind w:left="3600" w:hanging="360"/>
      </w:pPr>
      <w:rPr>
        <w:rFonts w:ascii="Courier New" w:hAnsi="Courier New" w:hint="default"/>
      </w:rPr>
    </w:lvl>
    <w:lvl w:ilvl="5" w:tplc="30E060E6">
      <w:start w:val="1"/>
      <w:numFmt w:val="bullet"/>
      <w:lvlText w:val=""/>
      <w:lvlJc w:val="left"/>
      <w:pPr>
        <w:ind w:left="4320" w:hanging="360"/>
      </w:pPr>
      <w:rPr>
        <w:rFonts w:ascii="Wingdings" w:hAnsi="Wingdings" w:hint="default"/>
      </w:rPr>
    </w:lvl>
    <w:lvl w:ilvl="6" w:tplc="DB12CF6A">
      <w:start w:val="1"/>
      <w:numFmt w:val="bullet"/>
      <w:lvlText w:val=""/>
      <w:lvlJc w:val="left"/>
      <w:pPr>
        <w:ind w:left="5040" w:hanging="360"/>
      </w:pPr>
      <w:rPr>
        <w:rFonts w:ascii="Symbol" w:hAnsi="Symbol" w:hint="default"/>
      </w:rPr>
    </w:lvl>
    <w:lvl w:ilvl="7" w:tplc="8ECA4E6E">
      <w:start w:val="1"/>
      <w:numFmt w:val="bullet"/>
      <w:lvlText w:val="o"/>
      <w:lvlJc w:val="left"/>
      <w:pPr>
        <w:ind w:left="5760" w:hanging="360"/>
      </w:pPr>
      <w:rPr>
        <w:rFonts w:ascii="Courier New" w:hAnsi="Courier New" w:hint="default"/>
      </w:rPr>
    </w:lvl>
    <w:lvl w:ilvl="8" w:tplc="60E800BA">
      <w:start w:val="1"/>
      <w:numFmt w:val="bullet"/>
      <w:lvlText w:val=""/>
      <w:lvlJc w:val="left"/>
      <w:pPr>
        <w:ind w:left="6480" w:hanging="360"/>
      </w:pPr>
      <w:rPr>
        <w:rFonts w:ascii="Wingdings" w:hAnsi="Wingdings" w:hint="default"/>
      </w:rPr>
    </w:lvl>
  </w:abstractNum>
  <w:abstractNum w:abstractNumId="16" w15:restartNumberingAfterBreak="0">
    <w:nsid w:val="424E38DC"/>
    <w:multiLevelType w:val="hybridMultilevel"/>
    <w:tmpl w:val="A5C607F4"/>
    <w:lvl w:ilvl="0" w:tplc="83969BEC">
      <w:start w:val="1"/>
      <w:numFmt w:val="bullet"/>
      <w:lvlText w:val="•"/>
      <w:lvlJc w:val="left"/>
      <w:pPr>
        <w:ind w:left="360" w:hanging="360"/>
      </w:pPr>
      <w:rPr>
        <w:rFonts w:ascii="Arial,Sans-Serif" w:hAnsi="Arial,Sans-Serif" w:hint="default"/>
      </w:rPr>
    </w:lvl>
    <w:lvl w:ilvl="1" w:tplc="2ED63820">
      <w:start w:val="1"/>
      <w:numFmt w:val="bullet"/>
      <w:lvlText w:val="o"/>
      <w:lvlJc w:val="left"/>
      <w:pPr>
        <w:ind w:left="1440" w:hanging="360"/>
      </w:pPr>
      <w:rPr>
        <w:rFonts w:ascii="Courier New" w:hAnsi="Courier New" w:hint="default"/>
      </w:rPr>
    </w:lvl>
    <w:lvl w:ilvl="2" w:tplc="8EFC01EE">
      <w:start w:val="1"/>
      <w:numFmt w:val="bullet"/>
      <w:lvlText w:val=""/>
      <w:lvlJc w:val="left"/>
      <w:pPr>
        <w:ind w:left="2160" w:hanging="360"/>
      </w:pPr>
      <w:rPr>
        <w:rFonts w:ascii="Wingdings" w:hAnsi="Wingdings" w:hint="default"/>
      </w:rPr>
    </w:lvl>
    <w:lvl w:ilvl="3" w:tplc="684A3E94">
      <w:start w:val="1"/>
      <w:numFmt w:val="bullet"/>
      <w:lvlText w:val=""/>
      <w:lvlJc w:val="left"/>
      <w:pPr>
        <w:ind w:left="2880" w:hanging="360"/>
      </w:pPr>
      <w:rPr>
        <w:rFonts w:ascii="Symbol" w:hAnsi="Symbol" w:hint="default"/>
      </w:rPr>
    </w:lvl>
    <w:lvl w:ilvl="4" w:tplc="16A65D62">
      <w:start w:val="1"/>
      <w:numFmt w:val="bullet"/>
      <w:lvlText w:val="o"/>
      <w:lvlJc w:val="left"/>
      <w:pPr>
        <w:ind w:left="3600" w:hanging="360"/>
      </w:pPr>
      <w:rPr>
        <w:rFonts w:ascii="Courier New" w:hAnsi="Courier New" w:hint="default"/>
      </w:rPr>
    </w:lvl>
    <w:lvl w:ilvl="5" w:tplc="FBAEF888">
      <w:start w:val="1"/>
      <w:numFmt w:val="bullet"/>
      <w:lvlText w:val=""/>
      <w:lvlJc w:val="left"/>
      <w:pPr>
        <w:ind w:left="4320" w:hanging="360"/>
      </w:pPr>
      <w:rPr>
        <w:rFonts w:ascii="Wingdings" w:hAnsi="Wingdings" w:hint="default"/>
      </w:rPr>
    </w:lvl>
    <w:lvl w:ilvl="6" w:tplc="0A5A5C3E">
      <w:start w:val="1"/>
      <w:numFmt w:val="bullet"/>
      <w:lvlText w:val=""/>
      <w:lvlJc w:val="left"/>
      <w:pPr>
        <w:ind w:left="5040" w:hanging="360"/>
      </w:pPr>
      <w:rPr>
        <w:rFonts w:ascii="Symbol" w:hAnsi="Symbol" w:hint="default"/>
      </w:rPr>
    </w:lvl>
    <w:lvl w:ilvl="7" w:tplc="2BB0872C">
      <w:start w:val="1"/>
      <w:numFmt w:val="bullet"/>
      <w:lvlText w:val="o"/>
      <w:lvlJc w:val="left"/>
      <w:pPr>
        <w:ind w:left="5760" w:hanging="360"/>
      </w:pPr>
      <w:rPr>
        <w:rFonts w:ascii="Courier New" w:hAnsi="Courier New" w:hint="default"/>
      </w:rPr>
    </w:lvl>
    <w:lvl w:ilvl="8" w:tplc="1E98EFA0">
      <w:start w:val="1"/>
      <w:numFmt w:val="bullet"/>
      <w:lvlText w:val=""/>
      <w:lvlJc w:val="left"/>
      <w:pPr>
        <w:ind w:left="6480" w:hanging="360"/>
      </w:pPr>
      <w:rPr>
        <w:rFonts w:ascii="Wingdings" w:hAnsi="Wingdings" w:hint="default"/>
      </w:rPr>
    </w:lvl>
  </w:abstractNum>
  <w:abstractNum w:abstractNumId="17" w15:restartNumberingAfterBreak="0">
    <w:nsid w:val="42DE1012"/>
    <w:multiLevelType w:val="hybridMultilevel"/>
    <w:tmpl w:val="591E51C4"/>
    <w:lvl w:ilvl="0" w:tplc="60FE8F12">
      <w:start w:val="1"/>
      <w:numFmt w:val="bullet"/>
      <w:lvlText w:val=""/>
      <w:lvlJc w:val="left"/>
      <w:pPr>
        <w:tabs>
          <w:tab w:val="num" w:pos="720"/>
        </w:tabs>
        <w:ind w:left="720" w:hanging="360"/>
      </w:pPr>
      <w:rPr>
        <w:rFonts w:ascii="Wingdings" w:hAnsi="Wingdings" w:hint="default"/>
      </w:rPr>
    </w:lvl>
    <w:lvl w:ilvl="1" w:tplc="3744B738" w:tentative="1">
      <w:start w:val="1"/>
      <w:numFmt w:val="bullet"/>
      <w:lvlText w:val=""/>
      <w:lvlJc w:val="left"/>
      <w:pPr>
        <w:tabs>
          <w:tab w:val="num" w:pos="1440"/>
        </w:tabs>
        <w:ind w:left="1440" w:hanging="360"/>
      </w:pPr>
      <w:rPr>
        <w:rFonts w:ascii="Wingdings" w:hAnsi="Wingdings" w:hint="default"/>
      </w:rPr>
    </w:lvl>
    <w:lvl w:ilvl="2" w:tplc="5FBAE626" w:tentative="1">
      <w:start w:val="1"/>
      <w:numFmt w:val="bullet"/>
      <w:lvlText w:val=""/>
      <w:lvlJc w:val="left"/>
      <w:pPr>
        <w:tabs>
          <w:tab w:val="num" w:pos="2160"/>
        </w:tabs>
        <w:ind w:left="2160" w:hanging="360"/>
      </w:pPr>
      <w:rPr>
        <w:rFonts w:ascii="Wingdings" w:hAnsi="Wingdings" w:hint="default"/>
      </w:rPr>
    </w:lvl>
    <w:lvl w:ilvl="3" w:tplc="F124899C" w:tentative="1">
      <w:start w:val="1"/>
      <w:numFmt w:val="bullet"/>
      <w:lvlText w:val=""/>
      <w:lvlJc w:val="left"/>
      <w:pPr>
        <w:tabs>
          <w:tab w:val="num" w:pos="2880"/>
        </w:tabs>
        <w:ind w:left="2880" w:hanging="360"/>
      </w:pPr>
      <w:rPr>
        <w:rFonts w:ascii="Wingdings" w:hAnsi="Wingdings" w:hint="default"/>
      </w:rPr>
    </w:lvl>
    <w:lvl w:ilvl="4" w:tplc="9AC62538" w:tentative="1">
      <w:start w:val="1"/>
      <w:numFmt w:val="bullet"/>
      <w:lvlText w:val=""/>
      <w:lvlJc w:val="left"/>
      <w:pPr>
        <w:tabs>
          <w:tab w:val="num" w:pos="3600"/>
        </w:tabs>
        <w:ind w:left="3600" w:hanging="360"/>
      </w:pPr>
      <w:rPr>
        <w:rFonts w:ascii="Wingdings" w:hAnsi="Wingdings" w:hint="default"/>
      </w:rPr>
    </w:lvl>
    <w:lvl w:ilvl="5" w:tplc="3A427076" w:tentative="1">
      <w:start w:val="1"/>
      <w:numFmt w:val="bullet"/>
      <w:lvlText w:val=""/>
      <w:lvlJc w:val="left"/>
      <w:pPr>
        <w:tabs>
          <w:tab w:val="num" w:pos="4320"/>
        </w:tabs>
        <w:ind w:left="4320" w:hanging="360"/>
      </w:pPr>
      <w:rPr>
        <w:rFonts w:ascii="Wingdings" w:hAnsi="Wingdings" w:hint="default"/>
      </w:rPr>
    </w:lvl>
    <w:lvl w:ilvl="6" w:tplc="DAD22F5E" w:tentative="1">
      <w:start w:val="1"/>
      <w:numFmt w:val="bullet"/>
      <w:lvlText w:val=""/>
      <w:lvlJc w:val="left"/>
      <w:pPr>
        <w:tabs>
          <w:tab w:val="num" w:pos="5040"/>
        </w:tabs>
        <w:ind w:left="5040" w:hanging="360"/>
      </w:pPr>
      <w:rPr>
        <w:rFonts w:ascii="Wingdings" w:hAnsi="Wingdings" w:hint="default"/>
      </w:rPr>
    </w:lvl>
    <w:lvl w:ilvl="7" w:tplc="82B27170" w:tentative="1">
      <w:start w:val="1"/>
      <w:numFmt w:val="bullet"/>
      <w:lvlText w:val=""/>
      <w:lvlJc w:val="left"/>
      <w:pPr>
        <w:tabs>
          <w:tab w:val="num" w:pos="5760"/>
        </w:tabs>
        <w:ind w:left="5760" w:hanging="360"/>
      </w:pPr>
      <w:rPr>
        <w:rFonts w:ascii="Wingdings" w:hAnsi="Wingdings" w:hint="default"/>
      </w:rPr>
    </w:lvl>
    <w:lvl w:ilvl="8" w:tplc="74AEBD2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9551E4"/>
    <w:multiLevelType w:val="hybridMultilevel"/>
    <w:tmpl w:val="BB7C0582"/>
    <w:lvl w:ilvl="0" w:tplc="CAE43846">
      <w:start w:val="1"/>
      <w:numFmt w:val="bullet"/>
      <w:lvlText w:val=""/>
      <w:lvlJc w:val="left"/>
      <w:pPr>
        <w:tabs>
          <w:tab w:val="num" w:pos="720"/>
        </w:tabs>
        <w:ind w:left="720" w:hanging="360"/>
      </w:pPr>
      <w:rPr>
        <w:rFonts w:ascii="Wingdings" w:hAnsi="Wingdings" w:hint="default"/>
      </w:rPr>
    </w:lvl>
    <w:lvl w:ilvl="1" w:tplc="5C5CA00E" w:tentative="1">
      <w:start w:val="1"/>
      <w:numFmt w:val="bullet"/>
      <w:lvlText w:val=""/>
      <w:lvlJc w:val="left"/>
      <w:pPr>
        <w:tabs>
          <w:tab w:val="num" w:pos="1440"/>
        </w:tabs>
        <w:ind w:left="1440" w:hanging="360"/>
      </w:pPr>
      <w:rPr>
        <w:rFonts w:ascii="Wingdings" w:hAnsi="Wingdings" w:hint="default"/>
      </w:rPr>
    </w:lvl>
    <w:lvl w:ilvl="2" w:tplc="AB4CF58C" w:tentative="1">
      <w:start w:val="1"/>
      <w:numFmt w:val="bullet"/>
      <w:lvlText w:val=""/>
      <w:lvlJc w:val="left"/>
      <w:pPr>
        <w:tabs>
          <w:tab w:val="num" w:pos="2160"/>
        </w:tabs>
        <w:ind w:left="2160" w:hanging="360"/>
      </w:pPr>
      <w:rPr>
        <w:rFonts w:ascii="Wingdings" w:hAnsi="Wingdings" w:hint="default"/>
      </w:rPr>
    </w:lvl>
    <w:lvl w:ilvl="3" w:tplc="B352E6F4" w:tentative="1">
      <w:start w:val="1"/>
      <w:numFmt w:val="bullet"/>
      <w:lvlText w:val=""/>
      <w:lvlJc w:val="left"/>
      <w:pPr>
        <w:tabs>
          <w:tab w:val="num" w:pos="2880"/>
        </w:tabs>
        <w:ind w:left="2880" w:hanging="360"/>
      </w:pPr>
      <w:rPr>
        <w:rFonts w:ascii="Wingdings" w:hAnsi="Wingdings" w:hint="default"/>
      </w:rPr>
    </w:lvl>
    <w:lvl w:ilvl="4" w:tplc="C1CE70EA" w:tentative="1">
      <w:start w:val="1"/>
      <w:numFmt w:val="bullet"/>
      <w:lvlText w:val=""/>
      <w:lvlJc w:val="left"/>
      <w:pPr>
        <w:tabs>
          <w:tab w:val="num" w:pos="3600"/>
        </w:tabs>
        <w:ind w:left="3600" w:hanging="360"/>
      </w:pPr>
      <w:rPr>
        <w:rFonts w:ascii="Wingdings" w:hAnsi="Wingdings" w:hint="default"/>
      </w:rPr>
    </w:lvl>
    <w:lvl w:ilvl="5" w:tplc="649649C8" w:tentative="1">
      <w:start w:val="1"/>
      <w:numFmt w:val="bullet"/>
      <w:lvlText w:val=""/>
      <w:lvlJc w:val="left"/>
      <w:pPr>
        <w:tabs>
          <w:tab w:val="num" w:pos="4320"/>
        </w:tabs>
        <w:ind w:left="4320" w:hanging="360"/>
      </w:pPr>
      <w:rPr>
        <w:rFonts w:ascii="Wingdings" w:hAnsi="Wingdings" w:hint="default"/>
      </w:rPr>
    </w:lvl>
    <w:lvl w:ilvl="6" w:tplc="CB761086" w:tentative="1">
      <w:start w:val="1"/>
      <w:numFmt w:val="bullet"/>
      <w:lvlText w:val=""/>
      <w:lvlJc w:val="left"/>
      <w:pPr>
        <w:tabs>
          <w:tab w:val="num" w:pos="5040"/>
        </w:tabs>
        <w:ind w:left="5040" w:hanging="360"/>
      </w:pPr>
      <w:rPr>
        <w:rFonts w:ascii="Wingdings" w:hAnsi="Wingdings" w:hint="default"/>
      </w:rPr>
    </w:lvl>
    <w:lvl w:ilvl="7" w:tplc="5DFC0766" w:tentative="1">
      <w:start w:val="1"/>
      <w:numFmt w:val="bullet"/>
      <w:lvlText w:val=""/>
      <w:lvlJc w:val="left"/>
      <w:pPr>
        <w:tabs>
          <w:tab w:val="num" w:pos="5760"/>
        </w:tabs>
        <w:ind w:left="5760" w:hanging="360"/>
      </w:pPr>
      <w:rPr>
        <w:rFonts w:ascii="Wingdings" w:hAnsi="Wingdings" w:hint="default"/>
      </w:rPr>
    </w:lvl>
    <w:lvl w:ilvl="8" w:tplc="17EE787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6532FE"/>
    <w:multiLevelType w:val="hybridMultilevel"/>
    <w:tmpl w:val="0BA407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F0C4A15"/>
    <w:multiLevelType w:val="hybridMultilevel"/>
    <w:tmpl w:val="8532658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6BE03616"/>
    <w:multiLevelType w:val="hybridMultilevel"/>
    <w:tmpl w:val="4036A4C8"/>
    <w:lvl w:ilvl="0" w:tplc="2E0AA062">
      <w:start w:val="1"/>
      <w:numFmt w:val="decimal"/>
      <w:lvlText w:val="%1."/>
      <w:lvlJc w:val="left"/>
      <w:pPr>
        <w:tabs>
          <w:tab w:val="num" w:pos="720"/>
        </w:tabs>
        <w:ind w:left="720" w:hanging="360"/>
      </w:pPr>
    </w:lvl>
    <w:lvl w:ilvl="1" w:tplc="43E65986" w:tentative="1">
      <w:start w:val="1"/>
      <w:numFmt w:val="decimal"/>
      <w:lvlText w:val="%2."/>
      <w:lvlJc w:val="left"/>
      <w:pPr>
        <w:tabs>
          <w:tab w:val="num" w:pos="1440"/>
        </w:tabs>
        <w:ind w:left="1440" w:hanging="360"/>
      </w:pPr>
    </w:lvl>
    <w:lvl w:ilvl="2" w:tplc="CA5A77FE" w:tentative="1">
      <w:start w:val="1"/>
      <w:numFmt w:val="decimal"/>
      <w:lvlText w:val="%3."/>
      <w:lvlJc w:val="left"/>
      <w:pPr>
        <w:tabs>
          <w:tab w:val="num" w:pos="2160"/>
        </w:tabs>
        <w:ind w:left="2160" w:hanging="360"/>
      </w:pPr>
    </w:lvl>
    <w:lvl w:ilvl="3" w:tplc="B5C270E8" w:tentative="1">
      <w:start w:val="1"/>
      <w:numFmt w:val="decimal"/>
      <w:lvlText w:val="%4."/>
      <w:lvlJc w:val="left"/>
      <w:pPr>
        <w:tabs>
          <w:tab w:val="num" w:pos="2880"/>
        </w:tabs>
        <w:ind w:left="2880" w:hanging="360"/>
      </w:pPr>
    </w:lvl>
    <w:lvl w:ilvl="4" w:tplc="CFF46380" w:tentative="1">
      <w:start w:val="1"/>
      <w:numFmt w:val="decimal"/>
      <w:lvlText w:val="%5."/>
      <w:lvlJc w:val="left"/>
      <w:pPr>
        <w:tabs>
          <w:tab w:val="num" w:pos="3600"/>
        </w:tabs>
        <w:ind w:left="3600" w:hanging="360"/>
      </w:pPr>
    </w:lvl>
    <w:lvl w:ilvl="5" w:tplc="8F2C1008" w:tentative="1">
      <w:start w:val="1"/>
      <w:numFmt w:val="decimal"/>
      <w:lvlText w:val="%6."/>
      <w:lvlJc w:val="left"/>
      <w:pPr>
        <w:tabs>
          <w:tab w:val="num" w:pos="4320"/>
        </w:tabs>
        <w:ind w:left="4320" w:hanging="360"/>
      </w:pPr>
    </w:lvl>
    <w:lvl w:ilvl="6" w:tplc="88EE82A8" w:tentative="1">
      <w:start w:val="1"/>
      <w:numFmt w:val="decimal"/>
      <w:lvlText w:val="%7."/>
      <w:lvlJc w:val="left"/>
      <w:pPr>
        <w:tabs>
          <w:tab w:val="num" w:pos="5040"/>
        </w:tabs>
        <w:ind w:left="5040" w:hanging="360"/>
      </w:pPr>
    </w:lvl>
    <w:lvl w:ilvl="7" w:tplc="CCFEA82E" w:tentative="1">
      <w:start w:val="1"/>
      <w:numFmt w:val="decimal"/>
      <w:lvlText w:val="%8."/>
      <w:lvlJc w:val="left"/>
      <w:pPr>
        <w:tabs>
          <w:tab w:val="num" w:pos="5760"/>
        </w:tabs>
        <w:ind w:left="5760" w:hanging="360"/>
      </w:pPr>
    </w:lvl>
    <w:lvl w:ilvl="8" w:tplc="9D30A786" w:tentative="1">
      <w:start w:val="1"/>
      <w:numFmt w:val="decimal"/>
      <w:lvlText w:val="%9."/>
      <w:lvlJc w:val="left"/>
      <w:pPr>
        <w:tabs>
          <w:tab w:val="num" w:pos="6480"/>
        </w:tabs>
        <w:ind w:left="6480" w:hanging="360"/>
      </w:pPr>
    </w:lvl>
  </w:abstractNum>
  <w:abstractNum w:abstractNumId="22" w15:restartNumberingAfterBreak="0">
    <w:nsid w:val="7A2407D2"/>
    <w:multiLevelType w:val="hybridMultilevel"/>
    <w:tmpl w:val="530434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D8C47BA"/>
    <w:multiLevelType w:val="hybridMultilevel"/>
    <w:tmpl w:val="F1947998"/>
    <w:lvl w:ilvl="0" w:tplc="3D126ACC">
      <w:start w:val="1"/>
      <w:numFmt w:val="bullet"/>
      <w:lvlText w:val=""/>
      <w:lvlJc w:val="left"/>
      <w:pPr>
        <w:tabs>
          <w:tab w:val="num" w:pos="720"/>
        </w:tabs>
        <w:ind w:left="720" w:hanging="360"/>
      </w:pPr>
      <w:rPr>
        <w:rFonts w:ascii="Wingdings" w:hAnsi="Wingdings" w:hint="default"/>
      </w:rPr>
    </w:lvl>
    <w:lvl w:ilvl="1" w:tplc="ACB64222" w:tentative="1">
      <w:start w:val="1"/>
      <w:numFmt w:val="bullet"/>
      <w:lvlText w:val=""/>
      <w:lvlJc w:val="left"/>
      <w:pPr>
        <w:tabs>
          <w:tab w:val="num" w:pos="1440"/>
        </w:tabs>
        <w:ind w:left="1440" w:hanging="360"/>
      </w:pPr>
      <w:rPr>
        <w:rFonts w:ascii="Wingdings" w:hAnsi="Wingdings" w:hint="default"/>
      </w:rPr>
    </w:lvl>
    <w:lvl w:ilvl="2" w:tplc="63646236" w:tentative="1">
      <w:start w:val="1"/>
      <w:numFmt w:val="bullet"/>
      <w:lvlText w:val=""/>
      <w:lvlJc w:val="left"/>
      <w:pPr>
        <w:tabs>
          <w:tab w:val="num" w:pos="2160"/>
        </w:tabs>
        <w:ind w:left="2160" w:hanging="360"/>
      </w:pPr>
      <w:rPr>
        <w:rFonts w:ascii="Wingdings" w:hAnsi="Wingdings" w:hint="default"/>
      </w:rPr>
    </w:lvl>
    <w:lvl w:ilvl="3" w:tplc="16087370" w:tentative="1">
      <w:start w:val="1"/>
      <w:numFmt w:val="bullet"/>
      <w:lvlText w:val=""/>
      <w:lvlJc w:val="left"/>
      <w:pPr>
        <w:tabs>
          <w:tab w:val="num" w:pos="2880"/>
        </w:tabs>
        <w:ind w:left="2880" w:hanging="360"/>
      </w:pPr>
      <w:rPr>
        <w:rFonts w:ascii="Wingdings" w:hAnsi="Wingdings" w:hint="default"/>
      </w:rPr>
    </w:lvl>
    <w:lvl w:ilvl="4" w:tplc="0986D53E" w:tentative="1">
      <w:start w:val="1"/>
      <w:numFmt w:val="bullet"/>
      <w:lvlText w:val=""/>
      <w:lvlJc w:val="left"/>
      <w:pPr>
        <w:tabs>
          <w:tab w:val="num" w:pos="3600"/>
        </w:tabs>
        <w:ind w:left="3600" w:hanging="360"/>
      </w:pPr>
      <w:rPr>
        <w:rFonts w:ascii="Wingdings" w:hAnsi="Wingdings" w:hint="default"/>
      </w:rPr>
    </w:lvl>
    <w:lvl w:ilvl="5" w:tplc="61CE7A98" w:tentative="1">
      <w:start w:val="1"/>
      <w:numFmt w:val="bullet"/>
      <w:lvlText w:val=""/>
      <w:lvlJc w:val="left"/>
      <w:pPr>
        <w:tabs>
          <w:tab w:val="num" w:pos="4320"/>
        </w:tabs>
        <w:ind w:left="4320" w:hanging="360"/>
      </w:pPr>
      <w:rPr>
        <w:rFonts w:ascii="Wingdings" w:hAnsi="Wingdings" w:hint="default"/>
      </w:rPr>
    </w:lvl>
    <w:lvl w:ilvl="6" w:tplc="9F56315C" w:tentative="1">
      <w:start w:val="1"/>
      <w:numFmt w:val="bullet"/>
      <w:lvlText w:val=""/>
      <w:lvlJc w:val="left"/>
      <w:pPr>
        <w:tabs>
          <w:tab w:val="num" w:pos="5040"/>
        </w:tabs>
        <w:ind w:left="5040" w:hanging="360"/>
      </w:pPr>
      <w:rPr>
        <w:rFonts w:ascii="Wingdings" w:hAnsi="Wingdings" w:hint="default"/>
      </w:rPr>
    </w:lvl>
    <w:lvl w:ilvl="7" w:tplc="F732E218" w:tentative="1">
      <w:start w:val="1"/>
      <w:numFmt w:val="bullet"/>
      <w:lvlText w:val=""/>
      <w:lvlJc w:val="left"/>
      <w:pPr>
        <w:tabs>
          <w:tab w:val="num" w:pos="5760"/>
        </w:tabs>
        <w:ind w:left="5760" w:hanging="360"/>
      </w:pPr>
      <w:rPr>
        <w:rFonts w:ascii="Wingdings" w:hAnsi="Wingdings" w:hint="default"/>
      </w:rPr>
    </w:lvl>
    <w:lvl w:ilvl="8" w:tplc="2D5A204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761B82"/>
    <w:multiLevelType w:val="hybridMultilevel"/>
    <w:tmpl w:val="FB8821D6"/>
    <w:lvl w:ilvl="0" w:tplc="81BA647A">
      <w:start w:val="1"/>
      <w:numFmt w:val="bullet"/>
      <w:lvlText w:val=""/>
      <w:lvlJc w:val="left"/>
      <w:pPr>
        <w:tabs>
          <w:tab w:val="num" w:pos="720"/>
        </w:tabs>
        <w:ind w:left="720" w:hanging="360"/>
      </w:pPr>
      <w:rPr>
        <w:rFonts w:ascii="Wingdings" w:hAnsi="Wingdings" w:hint="default"/>
      </w:rPr>
    </w:lvl>
    <w:lvl w:ilvl="1" w:tplc="3B9E6954" w:tentative="1">
      <w:start w:val="1"/>
      <w:numFmt w:val="bullet"/>
      <w:lvlText w:val=""/>
      <w:lvlJc w:val="left"/>
      <w:pPr>
        <w:tabs>
          <w:tab w:val="num" w:pos="1440"/>
        </w:tabs>
        <w:ind w:left="1440" w:hanging="360"/>
      </w:pPr>
      <w:rPr>
        <w:rFonts w:ascii="Wingdings" w:hAnsi="Wingdings" w:hint="default"/>
      </w:rPr>
    </w:lvl>
    <w:lvl w:ilvl="2" w:tplc="57105192" w:tentative="1">
      <w:start w:val="1"/>
      <w:numFmt w:val="bullet"/>
      <w:lvlText w:val=""/>
      <w:lvlJc w:val="left"/>
      <w:pPr>
        <w:tabs>
          <w:tab w:val="num" w:pos="2160"/>
        </w:tabs>
        <w:ind w:left="2160" w:hanging="360"/>
      </w:pPr>
      <w:rPr>
        <w:rFonts w:ascii="Wingdings" w:hAnsi="Wingdings" w:hint="default"/>
      </w:rPr>
    </w:lvl>
    <w:lvl w:ilvl="3" w:tplc="A7BC4DEC" w:tentative="1">
      <w:start w:val="1"/>
      <w:numFmt w:val="bullet"/>
      <w:lvlText w:val=""/>
      <w:lvlJc w:val="left"/>
      <w:pPr>
        <w:tabs>
          <w:tab w:val="num" w:pos="2880"/>
        </w:tabs>
        <w:ind w:left="2880" w:hanging="360"/>
      </w:pPr>
      <w:rPr>
        <w:rFonts w:ascii="Wingdings" w:hAnsi="Wingdings" w:hint="default"/>
      </w:rPr>
    </w:lvl>
    <w:lvl w:ilvl="4" w:tplc="C86A1902" w:tentative="1">
      <w:start w:val="1"/>
      <w:numFmt w:val="bullet"/>
      <w:lvlText w:val=""/>
      <w:lvlJc w:val="left"/>
      <w:pPr>
        <w:tabs>
          <w:tab w:val="num" w:pos="3600"/>
        </w:tabs>
        <w:ind w:left="3600" w:hanging="360"/>
      </w:pPr>
      <w:rPr>
        <w:rFonts w:ascii="Wingdings" w:hAnsi="Wingdings" w:hint="default"/>
      </w:rPr>
    </w:lvl>
    <w:lvl w:ilvl="5" w:tplc="A5F080BE" w:tentative="1">
      <w:start w:val="1"/>
      <w:numFmt w:val="bullet"/>
      <w:lvlText w:val=""/>
      <w:lvlJc w:val="left"/>
      <w:pPr>
        <w:tabs>
          <w:tab w:val="num" w:pos="4320"/>
        </w:tabs>
        <w:ind w:left="4320" w:hanging="360"/>
      </w:pPr>
      <w:rPr>
        <w:rFonts w:ascii="Wingdings" w:hAnsi="Wingdings" w:hint="default"/>
      </w:rPr>
    </w:lvl>
    <w:lvl w:ilvl="6" w:tplc="7BE0D7C4" w:tentative="1">
      <w:start w:val="1"/>
      <w:numFmt w:val="bullet"/>
      <w:lvlText w:val=""/>
      <w:lvlJc w:val="left"/>
      <w:pPr>
        <w:tabs>
          <w:tab w:val="num" w:pos="5040"/>
        </w:tabs>
        <w:ind w:left="5040" w:hanging="360"/>
      </w:pPr>
      <w:rPr>
        <w:rFonts w:ascii="Wingdings" w:hAnsi="Wingdings" w:hint="default"/>
      </w:rPr>
    </w:lvl>
    <w:lvl w:ilvl="7" w:tplc="36444A34" w:tentative="1">
      <w:start w:val="1"/>
      <w:numFmt w:val="bullet"/>
      <w:lvlText w:val=""/>
      <w:lvlJc w:val="left"/>
      <w:pPr>
        <w:tabs>
          <w:tab w:val="num" w:pos="5760"/>
        </w:tabs>
        <w:ind w:left="5760" w:hanging="360"/>
      </w:pPr>
      <w:rPr>
        <w:rFonts w:ascii="Wingdings" w:hAnsi="Wingdings" w:hint="default"/>
      </w:rPr>
    </w:lvl>
    <w:lvl w:ilvl="8" w:tplc="15A6C746" w:tentative="1">
      <w:start w:val="1"/>
      <w:numFmt w:val="bullet"/>
      <w:lvlText w:val=""/>
      <w:lvlJc w:val="left"/>
      <w:pPr>
        <w:tabs>
          <w:tab w:val="num" w:pos="6480"/>
        </w:tabs>
        <w:ind w:left="6480" w:hanging="360"/>
      </w:pPr>
      <w:rPr>
        <w:rFonts w:ascii="Wingdings" w:hAnsi="Wingdings" w:hint="default"/>
      </w:rPr>
    </w:lvl>
  </w:abstractNum>
  <w:num w:numId="1" w16cid:durableId="1691100158">
    <w:abstractNumId w:val="12"/>
  </w:num>
  <w:num w:numId="2" w16cid:durableId="1689679756">
    <w:abstractNumId w:val="9"/>
  </w:num>
  <w:num w:numId="3" w16cid:durableId="794907844">
    <w:abstractNumId w:val="24"/>
  </w:num>
  <w:num w:numId="4" w16cid:durableId="1782338053">
    <w:abstractNumId w:val="19"/>
  </w:num>
  <w:num w:numId="5" w16cid:durableId="596602579">
    <w:abstractNumId w:val="1"/>
  </w:num>
  <w:num w:numId="6" w16cid:durableId="443504287">
    <w:abstractNumId w:val="4"/>
  </w:num>
  <w:num w:numId="7" w16cid:durableId="1073694802">
    <w:abstractNumId w:val="11"/>
  </w:num>
  <w:num w:numId="8" w16cid:durableId="1653828060">
    <w:abstractNumId w:val="21"/>
  </w:num>
  <w:num w:numId="9" w16cid:durableId="2050370987">
    <w:abstractNumId w:val="16"/>
  </w:num>
  <w:num w:numId="10" w16cid:durableId="1158496265">
    <w:abstractNumId w:val="6"/>
  </w:num>
  <w:num w:numId="11" w16cid:durableId="1352028249">
    <w:abstractNumId w:val="15"/>
  </w:num>
  <w:num w:numId="12" w16cid:durableId="753548806">
    <w:abstractNumId w:val="5"/>
  </w:num>
  <w:num w:numId="13" w16cid:durableId="255673561">
    <w:abstractNumId w:val="0"/>
  </w:num>
  <w:num w:numId="14" w16cid:durableId="2080056594">
    <w:abstractNumId w:val="18"/>
  </w:num>
  <w:num w:numId="15" w16cid:durableId="1385179065">
    <w:abstractNumId w:val="8"/>
  </w:num>
  <w:num w:numId="16" w16cid:durableId="639460156">
    <w:abstractNumId w:val="2"/>
  </w:num>
  <w:num w:numId="17" w16cid:durableId="827987188">
    <w:abstractNumId w:val="14"/>
  </w:num>
  <w:num w:numId="18" w16cid:durableId="1456871981">
    <w:abstractNumId w:val="23"/>
  </w:num>
  <w:num w:numId="19" w16cid:durableId="1788087909">
    <w:abstractNumId w:val="17"/>
  </w:num>
  <w:num w:numId="20" w16cid:durableId="1530488951">
    <w:abstractNumId w:val="22"/>
  </w:num>
  <w:num w:numId="21" w16cid:durableId="1062288008">
    <w:abstractNumId w:val="13"/>
  </w:num>
  <w:num w:numId="22" w16cid:durableId="909391867">
    <w:abstractNumId w:val="3"/>
  </w:num>
  <w:num w:numId="23" w16cid:durableId="499085515">
    <w:abstractNumId w:val="20"/>
  </w:num>
  <w:num w:numId="24" w16cid:durableId="679046611">
    <w:abstractNumId w:val="10"/>
  </w:num>
  <w:num w:numId="25" w16cid:durableId="1535458172">
    <w:abstractNumId w:val="1"/>
  </w:num>
  <w:num w:numId="26" w16cid:durableId="1677421487">
    <w:abstractNumId w:val="22"/>
  </w:num>
  <w:num w:numId="27" w16cid:durableId="13775118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xNTO2MDAwMzc0NTFS0lEKTi0uzszPAykwrAUAAVn/lywAAAA="/>
  </w:docVars>
  <w:rsids>
    <w:rsidRoot w:val="003C1725"/>
    <w:rsid w:val="000000E3"/>
    <w:rsid w:val="00000F36"/>
    <w:rsid w:val="0000225F"/>
    <w:rsid w:val="000027D4"/>
    <w:rsid w:val="000031BB"/>
    <w:rsid w:val="000034C6"/>
    <w:rsid w:val="00004E6F"/>
    <w:rsid w:val="000107DC"/>
    <w:rsid w:val="0001108A"/>
    <w:rsid w:val="00011649"/>
    <w:rsid w:val="00011AA6"/>
    <w:rsid w:val="000120D4"/>
    <w:rsid w:val="0001277F"/>
    <w:rsid w:val="000138D8"/>
    <w:rsid w:val="0001397A"/>
    <w:rsid w:val="00014152"/>
    <w:rsid w:val="00014771"/>
    <w:rsid w:val="00015B08"/>
    <w:rsid w:val="00015E5B"/>
    <w:rsid w:val="00015EAA"/>
    <w:rsid w:val="00020992"/>
    <w:rsid w:val="00020CD2"/>
    <w:rsid w:val="00023780"/>
    <w:rsid w:val="000240FE"/>
    <w:rsid w:val="00025439"/>
    <w:rsid w:val="00025668"/>
    <w:rsid w:val="000271ED"/>
    <w:rsid w:val="000278A0"/>
    <w:rsid w:val="00027BB9"/>
    <w:rsid w:val="000306A1"/>
    <w:rsid w:val="00030FCC"/>
    <w:rsid w:val="00031686"/>
    <w:rsid w:val="00031BF6"/>
    <w:rsid w:val="00032ADF"/>
    <w:rsid w:val="0003367B"/>
    <w:rsid w:val="00033C22"/>
    <w:rsid w:val="00035768"/>
    <w:rsid w:val="00035CCA"/>
    <w:rsid w:val="000371FD"/>
    <w:rsid w:val="000375CA"/>
    <w:rsid w:val="00040959"/>
    <w:rsid w:val="00041066"/>
    <w:rsid w:val="000417F9"/>
    <w:rsid w:val="00042051"/>
    <w:rsid w:val="0004426F"/>
    <w:rsid w:val="00044FAE"/>
    <w:rsid w:val="000450C6"/>
    <w:rsid w:val="0004571F"/>
    <w:rsid w:val="00045936"/>
    <w:rsid w:val="000473A6"/>
    <w:rsid w:val="000475F0"/>
    <w:rsid w:val="000500E6"/>
    <w:rsid w:val="000508B4"/>
    <w:rsid w:val="00052AF0"/>
    <w:rsid w:val="00052CB7"/>
    <w:rsid w:val="0005403B"/>
    <w:rsid w:val="0005433D"/>
    <w:rsid w:val="00054748"/>
    <w:rsid w:val="00055041"/>
    <w:rsid w:val="000552B9"/>
    <w:rsid w:val="00055DE8"/>
    <w:rsid w:val="00061401"/>
    <w:rsid w:val="000620D5"/>
    <w:rsid w:val="00062619"/>
    <w:rsid w:val="00062919"/>
    <w:rsid w:val="00062F33"/>
    <w:rsid w:val="000637F8"/>
    <w:rsid w:val="00063BC0"/>
    <w:rsid w:val="00065A8B"/>
    <w:rsid w:val="00065D24"/>
    <w:rsid w:val="000664CF"/>
    <w:rsid w:val="000705F5"/>
    <w:rsid w:val="00071E6D"/>
    <w:rsid w:val="00072D77"/>
    <w:rsid w:val="00072F63"/>
    <w:rsid w:val="000742EE"/>
    <w:rsid w:val="00074541"/>
    <w:rsid w:val="00074AEE"/>
    <w:rsid w:val="000750F0"/>
    <w:rsid w:val="00076358"/>
    <w:rsid w:val="00080045"/>
    <w:rsid w:val="0008015D"/>
    <w:rsid w:val="00080B0A"/>
    <w:rsid w:val="00083FD4"/>
    <w:rsid w:val="00085D65"/>
    <w:rsid w:val="000862BA"/>
    <w:rsid w:val="000865FD"/>
    <w:rsid w:val="00086AD7"/>
    <w:rsid w:val="00086D55"/>
    <w:rsid w:val="000872E3"/>
    <w:rsid w:val="00087491"/>
    <w:rsid w:val="00087BC3"/>
    <w:rsid w:val="0009006B"/>
    <w:rsid w:val="00090A17"/>
    <w:rsid w:val="00090E6B"/>
    <w:rsid w:val="0009223A"/>
    <w:rsid w:val="000961D6"/>
    <w:rsid w:val="00096933"/>
    <w:rsid w:val="000A0230"/>
    <w:rsid w:val="000A03F2"/>
    <w:rsid w:val="000A0DC4"/>
    <w:rsid w:val="000A1E81"/>
    <w:rsid w:val="000A1E9A"/>
    <w:rsid w:val="000A2131"/>
    <w:rsid w:val="000A2B39"/>
    <w:rsid w:val="000A4B5C"/>
    <w:rsid w:val="000A6272"/>
    <w:rsid w:val="000A6AAD"/>
    <w:rsid w:val="000A7BA6"/>
    <w:rsid w:val="000A7D85"/>
    <w:rsid w:val="000B0BD4"/>
    <w:rsid w:val="000B1C17"/>
    <w:rsid w:val="000B224E"/>
    <w:rsid w:val="000B41FB"/>
    <w:rsid w:val="000B4725"/>
    <w:rsid w:val="000B4C63"/>
    <w:rsid w:val="000B5C7F"/>
    <w:rsid w:val="000B6D42"/>
    <w:rsid w:val="000B6F53"/>
    <w:rsid w:val="000B70BB"/>
    <w:rsid w:val="000B71AF"/>
    <w:rsid w:val="000B7784"/>
    <w:rsid w:val="000B7C3F"/>
    <w:rsid w:val="000C0EF1"/>
    <w:rsid w:val="000C1615"/>
    <w:rsid w:val="000C23A3"/>
    <w:rsid w:val="000C2DEF"/>
    <w:rsid w:val="000C38A5"/>
    <w:rsid w:val="000C4C92"/>
    <w:rsid w:val="000C650C"/>
    <w:rsid w:val="000C66CE"/>
    <w:rsid w:val="000C712E"/>
    <w:rsid w:val="000C7769"/>
    <w:rsid w:val="000D0559"/>
    <w:rsid w:val="000D0D70"/>
    <w:rsid w:val="000D104F"/>
    <w:rsid w:val="000D407A"/>
    <w:rsid w:val="000D48D9"/>
    <w:rsid w:val="000D4D43"/>
    <w:rsid w:val="000D5AE6"/>
    <w:rsid w:val="000D5F18"/>
    <w:rsid w:val="000D7924"/>
    <w:rsid w:val="000D7E19"/>
    <w:rsid w:val="000E100C"/>
    <w:rsid w:val="000E17C9"/>
    <w:rsid w:val="000E3D18"/>
    <w:rsid w:val="000E5A7E"/>
    <w:rsid w:val="000E6075"/>
    <w:rsid w:val="000E665F"/>
    <w:rsid w:val="000F1040"/>
    <w:rsid w:val="000F104B"/>
    <w:rsid w:val="000F4FFA"/>
    <w:rsid w:val="000F518C"/>
    <w:rsid w:val="000F59AD"/>
    <w:rsid w:val="000F5C52"/>
    <w:rsid w:val="000F661E"/>
    <w:rsid w:val="000F7B68"/>
    <w:rsid w:val="000F7B7F"/>
    <w:rsid w:val="00100986"/>
    <w:rsid w:val="00102B4A"/>
    <w:rsid w:val="00104395"/>
    <w:rsid w:val="00104DF6"/>
    <w:rsid w:val="00105749"/>
    <w:rsid w:val="00106E2D"/>
    <w:rsid w:val="001074CF"/>
    <w:rsid w:val="00107756"/>
    <w:rsid w:val="001127C5"/>
    <w:rsid w:val="00112C4C"/>
    <w:rsid w:val="00113240"/>
    <w:rsid w:val="001137FD"/>
    <w:rsid w:val="00113AC4"/>
    <w:rsid w:val="00114A98"/>
    <w:rsid w:val="001151CA"/>
    <w:rsid w:val="001163B8"/>
    <w:rsid w:val="0011643F"/>
    <w:rsid w:val="001173AD"/>
    <w:rsid w:val="00120F3E"/>
    <w:rsid w:val="0012191B"/>
    <w:rsid w:val="00122FD9"/>
    <w:rsid w:val="0012300C"/>
    <w:rsid w:val="0012591F"/>
    <w:rsid w:val="00126C5F"/>
    <w:rsid w:val="001270CD"/>
    <w:rsid w:val="00131084"/>
    <w:rsid w:val="00131582"/>
    <w:rsid w:val="00131620"/>
    <w:rsid w:val="00131BBC"/>
    <w:rsid w:val="00132691"/>
    <w:rsid w:val="00132E3A"/>
    <w:rsid w:val="00135284"/>
    <w:rsid w:val="001356DC"/>
    <w:rsid w:val="00135C7B"/>
    <w:rsid w:val="00136734"/>
    <w:rsid w:val="00137506"/>
    <w:rsid w:val="0013A0A9"/>
    <w:rsid w:val="00140221"/>
    <w:rsid w:val="00140882"/>
    <w:rsid w:val="00140BE1"/>
    <w:rsid w:val="00141BF2"/>
    <w:rsid w:val="00144899"/>
    <w:rsid w:val="00144BC0"/>
    <w:rsid w:val="001452A1"/>
    <w:rsid w:val="001453B1"/>
    <w:rsid w:val="001459B0"/>
    <w:rsid w:val="00145EB5"/>
    <w:rsid w:val="00147FC5"/>
    <w:rsid w:val="001506C1"/>
    <w:rsid w:val="00150899"/>
    <w:rsid w:val="00151871"/>
    <w:rsid w:val="00152A40"/>
    <w:rsid w:val="00153170"/>
    <w:rsid w:val="00153433"/>
    <w:rsid w:val="00153492"/>
    <w:rsid w:val="0015378F"/>
    <w:rsid w:val="00153874"/>
    <w:rsid w:val="001547B3"/>
    <w:rsid w:val="00156021"/>
    <w:rsid w:val="0015616C"/>
    <w:rsid w:val="00156348"/>
    <w:rsid w:val="0015758D"/>
    <w:rsid w:val="00160844"/>
    <w:rsid w:val="00160CF3"/>
    <w:rsid w:val="00162C2A"/>
    <w:rsid w:val="00163368"/>
    <w:rsid w:val="00163373"/>
    <w:rsid w:val="001646CA"/>
    <w:rsid w:val="00164EFE"/>
    <w:rsid w:val="001653CE"/>
    <w:rsid w:val="0016545E"/>
    <w:rsid w:val="00165F69"/>
    <w:rsid w:val="001663EA"/>
    <w:rsid w:val="00166549"/>
    <w:rsid w:val="00166C30"/>
    <w:rsid w:val="001674C0"/>
    <w:rsid w:val="0016752A"/>
    <w:rsid w:val="00170387"/>
    <w:rsid w:val="001707DD"/>
    <w:rsid w:val="00170950"/>
    <w:rsid w:val="00171515"/>
    <w:rsid w:val="00171D78"/>
    <w:rsid w:val="001731AE"/>
    <w:rsid w:val="0017327A"/>
    <w:rsid w:val="0017487C"/>
    <w:rsid w:val="00174951"/>
    <w:rsid w:val="00174D12"/>
    <w:rsid w:val="00177462"/>
    <w:rsid w:val="001775C6"/>
    <w:rsid w:val="0017784A"/>
    <w:rsid w:val="00181DA8"/>
    <w:rsid w:val="00182209"/>
    <w:rsid w:val="00182A19"/>
    <w:rsid w:val="00182EBD"/>
    <w:rsid w:val="00183536"/>
    <w:rsid w:val="001843E9"/>
    <w:rsid w:val="0018732E"/>
    <w:rsid w:val="00191757"/>
    <w:rsid w:val="00193097"/>
    <w:rsid w:val="0019376E"/>
    <w:rsid w:val="00193E72"/>
    <w:rsid w:val="001942FB"/>
    <w:rsid w:val="00194411"/>
    <w:rsid w:val="00194ED0"/>
    <w:rsid w:val="00195111"/>
    <w:rsid w:val="00195BED"/>
    <w:rsid w:val="001962A3"/>
    <w:rsid w:val="001973A0"/>
    <w:rsid w:val="00197B64"/>
    <w:rsid w:val="00197F56"/>
    <w:rsid w:val="001A135D"/>
    <w:rsid w:val="001A1771"/>
    <w:rsid w:val="001A1B72"/>
    <w:rsid w:val="001A1F9E"/>
    <w:rsid w:val="001A290B"/>
    <w:rsid w:val="001A3495"/>
    <w:rsid w:val="001A4F2C"/>
    <w:rsid w:val="001A504E"/>
    <w:rsid w:val="001A7B49"/>
    <w:rsid w:val="001B1921"/>
    <w:rsid w:val="001B47A2"/>
    <w:rsid w:val="001B5738"/>
    <w:rsid w:val="001B604D"/>
    <w:rsid w:val="001B6712"/>
    <w:rsid w:val="001B6C99"/>
    <w:rsid w:val="001B76A9"/>
    <w:rsid w:val="001B7B59"/>
    <w:rsid w:val="001C01FA"/>
    <w:rsid w:val="001C0682"/>
    <w:rsid w:val="001C1A00"/>
    <w:rsid w:val="001C26DF"/>
    <w:rsid w:val="001C2965"/>
    <w:rsid w:val="001C3B0C"/>
    <w:rsid w:val="001C61F4"/>
    <w:rsid w:val="001C70BE"/>
    <w:rsid w:val="001C76A8"/>
    <w:rsid w:val="001C7EE1"/>
    <w:rsid w:val="001D0A8C"/>
    <w:rsid w:val="001D0B26"/>
    <w:rsid w:val="001D0B48"/>
    <w:rsid w:val="001D16A3"/>
    <w:rsid w:val="001D1AE1"/>
    <w:rsid w:val="001D2803"/>
    <w:rsid w:val="001D33D6"/>
    <w:rsid w:val="001D35D4"/>
    <w:rsid w:val="001D5924"/>
    <w:rsid w:val="001D6477"/>
    <w:rsid w:val="001D6E25"/>
    <w:rsid w:val="001E2300"/>
    <w:rsid w:val="001E262D"/>
    <w:rsid w:val="001E3351"/>
    <w:rsid w:val="001E401F"/>
    <w:rsid w:val="001E4B01"/>
    <w:rsid w:val="001E50F7"/>
    <w:rsid w:val="001E51E0"/>
    <w:rsid w:val="001E5598"/>
    <w:rsid w:val="001E7371"/>
    <w:rsid w:val="001F1581"/>
    <w:rsid w:val="001F1D3E"/>
    <w:rsid w:val="001F25E7"/>
    <w:rsid w:val="001F3A20"/>
    <w:rsid w:val="001F3FD3"/>
    <w:rsid w:val="001F5200"/>
    <w:rsid w:val="001F65FC"/>
    <w:rsid w:val="001F6884"/>
    <w:rsid w:val="00200E87"/>
    <w:rsid w:val="002036A6"/>
    <w:rsid w:val="00203922"/>
    <w:rsid w:val="00203E10"/>
    <w:rsid w:val="0020587B"/>
    <w:rsid w:val="0020774F"/>
    <w:rsid w:val="00207851"/>
    <w:rsid w:val="00207C42"/>
    <w:rsid w:val="00210112"/>
    <w:rsid w:val="00211229"/>
    <w:rsid w:val="002112F9"/>
    <w:rsid w:val="00211AA0"/>
    <w:rsid w:val="00211C00"/>
    <w:rsid w:val="00215867"/>
    <w:rsid w:val="00215E30"/>
    <w:rsid w:val="00216898"/>
    <w:rsid w:val="00217265"/>
    <w:rsid w:val="00220CD9"/>
    <w:rsid w:val="00221ED8"/>
    <w:rsid w:val="002222A2"/>
    <w:rsid w:val="002223E8"/>
    <w:rsid w:val="00222612"/>
    <w:rsid w:val="00222BDA"/>
    <w:rsid w:val="00223676"/>
    <w:rsid w:val="00223ECC"/>
    <w:rsid w:val="0022470A"/>
    <w:rsid w:val="00225578"/>
    <w:rsid w:val="00226DD8"/>
    <w:rsid w:val="0022742E"/>
    <w:rsid w:val="0022D9FA"/>
    <w:rsid w:val="0023013D"/>
    <w:rsid w:val="00230477"/>
    <w:rsid w:val="002310AE"/>
    <w:rsid w:val="00231AB6"/>
    <w:rsid w:val="002337E6"/>
    <w:rsid w:val="00234B46"/>
    <w:rsid w:val="00235EE8"/>
    <w:rsid w:val="002360DA"/>
    <w:rsid w:val="00236506"/>
    <w:rsid w:val="002372EE"/>
    <w:rsid w:val="002411F8"/>
    <w:rsid w:val="002419FE"/>
    <w:rsid w:val="002422FD"/>
    <w:rsid w:val="00242360"/>
    <w:rsid w:val="00242711"/>
    <w:rsid w:val="0024342A"/>
    <w:rsid w:val="00243BEC"/>
    <w:rsid w:val="002449BD"/>
    <w:rsid w:val="00244A02"/>
    <w:rsid w:val="00245C25"/>
    <w:rsid w:val="00245EA3"/>
    <w:rsid w:val="00245F01"/>
    <w:rsid w:val="002464D6"/>
    <w:rsid w:val="00247E0D"/>
    <w:rsid w:val="00250862"/>
    <w:rsid w:val="00252AD7"/>
    <w:rsid w:val="00253457"/>
    <w:rsid w:val="0025367B"/>
    <w:rsid w:val="00253800"/>
    <w:rsid w:val="002545D2"/>
    <w:rsid w:val="00254A98"/>
    <w:rsid w:val="002554C3"/>
    <w:rsid w:val="00255909"/>
    <w:rsid w:val="00256497"/>
    <w:rsid w:val="00256724"/>
    <w:rsid w:val="00256BCC"/>
    <w:rsid w:val="0025704F"/>
    <w:rsid w:val="00257D1E"/>
    <w:rsid w:val="00257F8C"/>
    <w:rsid w:val="0026378A"/>
    <w:rsid w:val="00263A5A"/>
    <w:rsid w:val="00264B0E"/>
    <w:rsid w:val="002653DA"/>
    <w:rsid w:val="002667F9"/>
    <w:rsid w:val="00266A22"/>
    <w:rsid w:val="00267C14"/>
    <w:rsid w:val="0027125B"/>
    <w:rsid w:val="00271CE3"/>
    <w:rsid w:val="00273B50"/>
    <w:rsid w:val="00274698"/>
    <w:rsid w:val="002747FB"/>
    <w:rsid w:val="00274B3F"/>
    <w:rsid w:val="002757C6"/>
    <w:rsid w:val="00275DE2"/>
    <w:rsid w:val="002768AD"/>
    <w:rsid w:val="00277667"/>
    <w:rsid w:val="0028118F"/>
    <w:rsid w:val="00281298"/>
    <w:rsid w:val="00282364"/>
    <w:rsid w:val="002829FD"/>
    <w:rsid w:val="00282B33"/>
    <w:rsid w:val="002832AF"/>
    <w:rsid w:val="002838C8"/>
    <w:rsid w:val="00285062"/>
    <w:rsid w:val="00285999"/>
    <w:rsid w:val="00285D77"/>
    <w:rsid w:val="00286143"/>
    <w:rsid w:val="002869E9"/>
    <w:rsid w:val="00287220"/>
    <w:rsid w:val="002919F6"/>
    <w:rsid w:val="00292019"/>
    <w:rsid w:val="00292E33"/>
    <w:rsid w:val="00293D67"/>
    <w:rsid w:val="00294024"/>
    <w:rsid w:val="0029523E"/>
    <w:rsid w:val="00295F53"/>
    <w:rsid w:val="002976AC"/>
    <w:rsid w:val="0029773E"/>
    <w:rsid w:val="002978D5"/>
    <w:rsid w:val="002A04D2"/>
    <w:rsid w:val="002A0FFE"/>
    <w:rsid w:val="002A1139"/>
    <w:rsid w:val="002A180F"/>
    <w:rsid w:val="002A2462"/>
    <w:rsid w:val="002A3BF3"/>
    <w:rsid w:val="002A4524"/>
    <w:rsid w:val="002A5320"/>
    <w:rsid w:val="002A535D"/>
    <w:rsid w:val="002A5C08"/>
    <w:rsid w:val="002A7874"/>
    <w:rsid w:val="002B0805"/>
    <w:rsid w:val="002B361D"/>
    <w:rsid w:val="002B4261"/>
    <w:rsid w:val="002B4306"/>
    <w:rsid w:val="002B4F6D"/>
    <w:rsid w:val="002B51BB"/>
    <w:rsid w:val="002B687D"/>
    <w:rsid w:val="002B6BE2"/>
    <w:rsid w:val="002B7DDF"/>
    <w:rsid w:val="002C2D80"/>
    <w:rsid w:val="002C3FCB"/>
    <w:rsid w:val="002C487C"/>
    <w:rsid w:val="002C511C"/>
    <w:rsid w:val="002C558A"/>
    <w:rsid w:val="002C5F52"/>
    <w:rsid w:val="002C6F4C"/>
    <w:rsid w:val="002D005E"/>
    <w:rsid w:val="002D0351"/>
    <w:rsid w:val="002D1342"/>
    <w:rsid w:val="002D375C"/>
    <w:rsid w:val="002D4288"/>
    <w:rsid w:val="002D5064"/>
    <w:rsid w:val="002D546B"/>
    <w:rsid w:val="002D5E01"/>
    <w:rsid w:val="002D68FA"/>
    <w:rsid w:val="002E01A4"/>
    <w:rsid w:val="002E08AD"/>
    <w:rsid w:val="002E0911"/>
    <w:rsid w:val="002E09CB"/>
    <w:rsid w:val="002E0CFF"/>
    <w:rsid w:val="002E116E"/>
    <w:rsid w:val="002E2708"/>
    <w:rsid w:val="002E3A57"/>
    <w:rsid w:val="002E3B10"/>
    <w:rsid w:val="002E62B0"/>
    <w:rsid w:val="002E6D33"/>
    <w:rsid w:val="002E71F5"/>
    <w:rsid w:val="002E780F"/>
    <w:rsid w:val="002E7920"/>
    <w:rsid w:val="002F0485"/>
    <w:rsid w:val="002F1039"/>
    <w:rsid w:val="002F10BC"/>
    <w:rsid w:val="002F44CC"/>
    <w:rsid w:val="002F4699"/>
    <w:rsid w:val="002F4B22"/>
    <w:rsid w:val="002F4CDB"/>
    <w:rsid w:val="002F5EC6"/>
    <w:rsid w:val="002F6A38"/>
    <w:rsid w:val="002F7408"/>
    <w:rsid w:val="002F7E1A"/>
    <w:rsid w:val="003007BF"/>
    <w:rsid w:val="00300836"/>
    <w:rsid w:val="003008FC"/>
    <w:rsid w:val="00300B38"/>
    <w:rsid w:val="00300FE0"/>
    <w:rsid w:val="0030121C"/>
    <w:rsid w:val="00301654"/>
    <w:rsid w:val="0030189F"/>
    <w:rsid w:val="00301B98"/>
    <w:rsid w:val="003034CD"/>
    <w:rsid w:val="00303EFC"/>
    <w:rsid w:val="003044F2"/>
    <w:rsid w:val="0030473A"/>
    <w:rsid w:val="003060D3"/>
    <w:rsid w:val="003068BD"/>
    <w:rsid w:val="00310242"/>
    <w:rsid w:val="00311077"/>
    <w:rsid w:val="003115DC"/>
    <w:rsid w:val="00312C27"/>
    <w:rsid w:val="00313184"/>
    <w:rsid w:val="00316470"/>
    <w:rsid w:val="003169D9"/>
    <w:rsid w:val="003172FE"/>
    <w:rsid w:val="003206EF"/>
    <w:rsid w:val="00325163"/>
    <w:rsid w:val="003266CE"/>
    <w:rsid w:val="003271A3"/>
    <w:rsid w:val="003276FA"/>
    <w:rsid w:val="00327833"/>
    <w:rsid w:val="00327B25"/>
    <w:rsid w:val="0033060A"/>
    <w:rsid w:val="00330813"/>
    <w:rsid w:val="00331341"/>
    <w:rsid w:val="003314E5"/>
    <w:rsid w:val="0033173A"/>
    <w:rsid w:val="00333225"/>
    <w:rsid w:val="00334466"/>
    <w:rsid w:val="003344D8"/>
    <w:rsid w:val="00334FDC"/>
    <w:rsid w:val="0033506D"/>
    <w:rsid w:val="00335500"/>
    <w:rsid w:val="003363D3"/>
    <w:rsid w:val="003372A6"/>
    <w:rsid w:val="00337716"/>
    <w:rsid w:val="00340140"/>
    <w:rsid w:val="0034152B"/>
    <w:rsid w:val="003419AC"/>
    <w:rsid w:val="003421F7"/>
    <w:rsid w:val="00342935"/>
    <w:rsid w:val="003433D0"/>
    <w:rsid w:val="00343A46"/>
    <w:rsid w:val="003445A3"/>
    <w:rsid w:val="003447A8"/>
    <w:rsid w:val="0034499F"/>
    <w:rsid w:val="003449B3"/>
    <w:rsid w:val="00346499"/>
    <w:rsid w:val="00346782"/>
    <w:rsid w:val="00346C90"/>
    <w:rsid w:val="00347085"/>
    <w:rsid w:val="003477DE"/>
    <w:rsid w:val="003507C1"/>
    <w:rsid w:val="003509AE"/>
    <w:rsid w:val="00351F35"/>
    <w:rsid w:val="003528DD"/>
    <w:rsid w:val="0035361C"/>
    <w:rsid w:val="00354AC6"/>
    <w:rsid w:val="00355016"/>
    <w:rsid w:val="00356690"/>
    <w:rsid w:val="00357570"/>
    <w:rsid w:val="003602A2"/>
    <w:rsid w:val="00360371"/>
    <w:rsid w:val="00360D3D"/>
    <w:rsid w:val="00362A73"/>
    <w:rsid w:val="0036305E"/>
    <w:rsid w:val="00363603"/>
    <w:rsid w:val="00363917"/>
    <w:rsid w:val="00363BCF"/>
    <w:rsid w:val="00364602"/>
    <w:rsid w:val="00364DBD"/>
    <w:rsid w:val="00365CBC"/>
    <w:rsid w:val="00366BB9"/>
    <w:rsid w:val="003676EE"/>
    <w:rsid w:val="00367EF8"/>
    <w:rsid w:val="00370BC2"/>
    <w:rsid w:val="00370E17"/>
    <w:rsid w:val="0037153C"/>
    <w:rsid w:val="003720A2"/>
    <w:rsid w:val="00372415"/>
    <w:rsid w:val="00375ECC"/>
    <w:rsid w:val="00376885"/>
    <w:rsid w:val="003779F5"/>
    <w:rsid w:val="00377B05"/>
    <w:rsid w:val="003801BA"/>
    <w:rsid w:val="003812D2"/>
    <w:rsid w:val="003812E5"/>
    <w:rsid w:val="003816C4"/>
    <w:rsid w:val="0038297D"/>
    <w:rsid w:val="00382C52"/>
    <w:rsid w:val="00383E9E"/>
    <w:rsid w:val="003856DC"/>
    <w:rsid w:val="00385D7F"/>
    <w:rsid w:val="00387260"/>
    <w:rsid w:val="00390761"/>
    <w:rsid w:val="00390BC9"/>
    <w:rsid w:val="00391499"/>
    <w:rsid w:val="00391BB0"/>
    <w:rsid w:val="00393AC3"/>
    <w:rsid w:val="00395644"/>
    <w:rsid w:val="00395A97"/>
    <w:rsid w:val="003963D0"/>
    <w:rsid w:val="003A0720"/>
    <w:rsid w:val="003A0902"/>
    <w:rsid w:val="003A22B7"/>
    <w:rsid w:val="003A3FBE"/>
    <w:rsid w:val="003A4330"/>
    <w:rsid w:val="003A51F4"/>
    <w:rsid w:val="003A5497"/>
    <w:rsid w:val="003A7291"/>
    <w:rsid w:val="003B2136"/>
    <w:rsid w:val="003B4601"/>
    <w:rsid w:val="003B4A9A"/>
    <w:rsid w:val="003B5E40"/>
    <w:rsid w:val="003B60E4"/>
    <w:rsid w:val="003B7189"/>
    <w:rsid w:val="003B74DA"/>
    <w:rsid w:val="003B7789"/>
    <w:rsid w:val="003C0B43"/>
    <w:rsid w:val="003C0CD2"/>
    <w:rsid w:val="003C10ED"/>
    <w:rsid w:val="003C1725"/>
    <w:rsid w:val="003C20C5"/>
    <w:rsid w:val="003C2717"/>
    <w:rsid w:val="003C3A70"/>
    <w:rsid w:val="003C3DE8"/>
    <w:rsid w:val="003C49E8"/>
    <w:rsid w:val="003C5755"/>
    <w:rsid w:val="003C5AA9"/>
    <w:rsid w:val="003C5B25"/>
    <w:rsid w:val="003C796A"/>
    <w:rsid w:val="003D0A15"/>
    <w:rsid w:val="003D133B"/>
    <w:rsid w:val="003D165B"/>
    <w:rsid w:val="003D21DD"/>
    <w:rsid w:val="003D253D"/>
    <w:rsid w:val="003D2AD4"/>
    <w:rsid w:val="003D32FC"/>
    <w:rsid w:val="003D3557"/>
    <w:rsid w:val="003D49F2"/>
    <w:rsid w:val="003D5607"/>
    <w:rsid w:val="003D5CDE"/>
    <w:rsid w:val="003D6456"/>
    <w:rsid w:val="003D79A0"/>
    <w:rsid w:val="003D7B7E"/>
    <w:rsid w:val="003E02BD"/>
    <w:rsid w:val="003E0C23"/>
    <w:rsid w:val="003E1194"/>
    <w:rsid w:val="003E16B1"/>
    <w:rsid w:val="003E1816"/>
    <w:rsid w:val="003E1912"/>
    <w:rsid w:val="003E3453"/>
    <w:rsid w:val="003E46D0"/>
    <w:rsid w:val="003E48A8"/>
    <w:rsid w:val="003F092C"/>
    <w:rsid w:val="003F1F4D"/>
    <w:rsid w:val="003F4B53"/>
    <w:rsid w:val="003F50E8"/>
    <w:rsid w:val="003F512C"/>
    <w:rsid w:val="003F5EFB"/>
    <w:rsid w:val="003F7B92"/>
    <w:rsid w:val="00401778"/>
    <w:rsid w:val="00401E02"/>
    <w:rsid w:val="00402791"/>
    <w:rsid w:val="00402A4C"/>
    <w:rsid w:val="00404713"/>
    <w:rsid w:val="00404BBC"/>
    <w:rsid w:val="00405951"/>
    <w:rsid w:val="00405B86"/>
    <w:rsid w:val="00407625"/>
    <w:rsid w:val="00407D9F"/>
    <w:rsid w:val="004102E9"/>
    <w:rsid w:val="0041068C"/>
    <w:rsid w:val="004107AD"/>
    <w:rsid w:val="004116AB"/>
    <w:rsid w:val="00412071"/>
    <w:rsid w:val="004121ED"/>
    <w:rsid w:val="00416005"/>
    <w:rsid w:val="0041642E"/>
    <w:rsid w:val="0041678A"/>
    <w:rsid w:val="00421521"/>
    <w:rsid w:val="00421529"/>
    <w:rsid w:val="004226F1"/>
    <w:rsid w:val="00422AEA"/>
    <w:rsid w:val="004246B3"/>
    <w:rsid w:val="00424CE2"/>
    <w:rsid w:val="00424D1F"/>
    <w:rsid w:val="00425325"/>
    <w:rsid w:val="0042636A"/>
    <w:rsid w:val="00426597"/>
    <w:rsid w:val="0042659D"/>
    <w:rsid w:val="00426C16"/>
    <w:rsid w:val="00427FD4"/>
    <w:rsid w:val="0043020A"/>
    <w:rsid w:val="00431C48"/>
    <w:rsid w:val="00432A5B"/>
    <w:rsid w:val="00432F80"/>
    <w:rsid w:val="004338DD"/>
    <w:rsid w:val="004348F4"/>
    <w:rsid w:val="00435906"/>
    <w:rsid w:val="004365DB"/>
    <w:rsid w:val="00436A05"/>
    <w:rsid w:val="0043744B"/>
    <w:rsid w:val="004406AC"/>
    <w:rsid w:val="0044076C"/>
    <w:rsid w:val="004408E3"/>
    <w:rsid w:val="00440FDA"/>
    <w:rsid w:val="00442385"/>
    <w:rsid w:val="00442465"/>
    <w:rsid w:val="00442CF9"/>
    <w:rsid w:val="00443566"/>
    <w:rsid w:val="004436AD"/>
    <w:rsid w:val="00445528"/>
    <w:rsid w:val="0044557C"/>
    <w:rsid w:val="00446B9F"/>
    <w:rsid w:val="00446C42"/>
    <w:rsid w:val="00446E95"/>
    <w:rsid w:val="004472EB"/>
    <w:rsid w:val="00447426"/>
    <w:rsid w:val="00447515"/>
    <w:rsid w:val="00450B2B"/>
    <w:rsid w:val="00451B04"/>
    <w:rsid w:val="00452C7E"/>
    <w:rsid w:val="00452CF6"/>
    <w:rsid w:val="00453FDD"/>
    <w:rsid w:val="004545B7"/>
    <w:rsid w:val="00455C33"/>
    <w:rsid w:val="0045749A"/>
    <w:rsid w:val="00457880"/>
    <w:rsid w:val="00460A9D"/>
    <w:rsid w:val="00461F11"/>
    <w:rsid w:val="004649A9"/>
    <w:rsid w:val="00464A0B"/>
    <w:rsid w:val="0046574F"/>
    <w:rsid w:val="004659C5"/>
    <w:rsid w:val="004660E1"/>
    <w:rsid w:val="0046659B"/>
    <w:rsid w:val="004706B5"/>
    <w:rsid w:val="004718B4"/>
    <w:rsid w:val="00472274"/>
    <w:rsid w:val="00472A50"/>
    <w:rsid w:val="00474EA8"/>
    <w:rsid w:val="00474F5F"/>
    <w:rsid w:val="004777F0"/>
    <w:rsid w:val="00477ACD"/>
    <w:rsid w:val="00480013"/>
    <w:rsid w:val="00480035"/>
    <w:rsid w:val="00480350"/>
    <w:rsid w:val="004816FC"/>
    <w:rsid w:val="00482A34"/>
    <w:rsid w:val="00482D90"/>
    <w:rsid w:val="0048485F"/>
    <w:rsid w:val="00485B76"/>
    <w:rsid w:val="00487016"/>
    <w:rsid w:val="00487858"/>
    <w:rsid w:val="00487D31"/>
    <w:rsid w:val="00487E65"/>
    <w:rsid w:val="0049003B"/>
    <w:rsid w:val="00490880"/>
    <w:rsid w:val="00492697"/>
    <w:rsid w:val="004931AC"/>
    <w:rsid w:val="00495A1D"/>
    <w:rsid w:val="00495A2B"/>
    <w:rsid w:val="0049627D"/>
    <w:rsid w:val="00496622"/>
    <w:rsid w:val="00497379"/>
    <w:rsid w:val="00497A51"/>
    <w:rsid w:val="004A01A7"/>
    <w:rsid w:val="004A068F"/>
    <w:rsid w:val="004A103D"/>
    <w:rsid w:val="004A481F"/>
    <w:rsid w:val="004A53B9"/>
    <w:rsid w:val="004A5707"/>
    <w:rsid w:val="004A5975"/>
    <w:rsid w:val="004A70F3"/>
    <w:rsid w:val="004A77A5"/>
    <w:rsid w:val="004B047C"/>
    <w:rsid w:val="004B1900"/>
    <w:rsid w:val="004B19C0"/>
    <w:rsid w:val="004B1C53"/>
    <w:rsid w:val="004B2877"/>
    <w:rsid w:val="004B3108"/>
    <w:rsid w:val="004B3209"/>
    <w:rsid w:val="004B3B1B"/>
    <w:rsid w:val="004B3BBF"/>
    <w:rsid w:val="004B4C40"/>
    <w:rsid w:val="004B53E0"/>
    <w:rsid w:val="004B6A78"/>
    <w:rsid w:val="004B7227"/>
    <w:rsid w:val="004B7FD6"/>
    <w:rsid w:val="004C043F"/>
    <w:rsid w:val="004C0EED"/>
    <w:rsid w:val="004C1E5E"/>
    <w:rsid w:val="004C44EF"/>
    <w:rsid w:val="004C46E3"/>
    <w:rsid w:val="004C4C5D"/>
    <w:rsid w:val="004C4CD8"/>
    <w:rsid w:val="004D1148"/>
    <w:rsid w:val="004D2F16"/>
    <w:rsid w:val="004D2F21"/>
    <w:rsid w:val="004D3151"/>
    <w:rsid w:val="004D4405"/>
    <w:rsid w:val="004D4601"/>
    <w:rsid w:val="004D46C0"/>
    <w:rsid w:val="004D4A0B"/>
    <w:rsid w:val="004D652A"/>
    <w:rsid w:val="004E0C28"/>
    <w:rsid w:val="004E107D"/>
    <w:rsid w:val="004E1AC2"/>
    <w:rsid w:val="004E2E62"/>
    <w:rsid w:val="004E2E7D"/>
    <w:rsid w:val="004E3ACA"/>
    <w:rsid w:val="004E4C8F"/>
    <w:rsid w:val="004E54D1"/>
    <w:rsid w:val="004E6101"/>
    <w:rsid w:val="004F2530"/>
    <w:rsid w:val="004F263B"/>
    <w:rsid w:val="004F28CC"/>
    <w:rsid w:val="004F3767"/>
    <w:rsid w:val="004F4AA4"/>
    <w:rsid w:val="004F4C7A"/>
    <w:rsid w:val="004F4D02"/>
    <w:rsid w:val="004F566D"/>
    <w:rsid w:val="004F640E"/>
    <w:rsid w:val="004F6CA2"/>
    <w:rsid w:val="004F75F8"/>
    <w:rsid w:val="00500088"/>
    <w:rsid w:val="00501D18"/>
    <w:rsid w:val="005021CE"/>
    <w:rsid w:val="00502B03"/>
    <w:rsid w:val="00502E50"/>
    <w:rsid w:val="00503677"/>
    <w:rsid w:val="005050C8"/>
    <w:rsid w:val="00505553"/>
    <w:rsid w:val="00505FAB"/>
    <w:rsid w:val="00506AEA"/>
    <w:rsid w:val="00507DA7"/>
    <w:rsid w:val="005100EF"/>
    <w:rsid w:val="005126EB"/>
    <w:rsid w:val="00512738"/>
    <w:rsid w:val="0051380F"/>
    <w:rsid w:val="00514C17"/>
    <w:rsid w:val="005160BD"/>
    <w:rsid w:val="00516466"/>
    <w:rsid w:val="00517942"/>
    <w:rsid w:val="00520315"/>
    <w:rsid w:val="005212BA"/>
    <w:rsid w:val="00521DB5"/>
    <w:rsid w:val="0052292F"/>
    <w:rsid w:val="00522F02"/>
    <w:rsid w:val="005234C0"/>
    <w:rsid w:val="00525607"/>
    <w:rsid w:val="005259A6"/>
    <w:rsid w:val="00526295"/>
    <w:rsid w:val="0052632B"/>
    <w:rsid w:val="005278AB"/>
    <w:rsid w:val="00527FF7"/>
    <w:rsid w:val="0052FCE5"/>
    <w:rsid w:val="0053057E"/>
    <w:rsid w:val="00530A2C"/>
    <w:rsid w:val="00530F7F"/>
    <w:rsid w:val="005314EF"/>
    <w:rsid w:val="00533226"/>
    <w:rsid w:val="0053448D"/>
    <w:rsid w:val="0054192C"/>
    <w:rsid w:val="00542544"/>
    <w:rsid w:val="00542BDD"/>
    <w:rsid w:val="005431F3"/>
    <w:rsid w:val="0054377A"/>
    <w:rsid w:val="005462CE"/>
    <w:rsid w:val="00546473"/>
    <w:rsid w:val="00546664"/>
    <w:rsid w:val="005472AC"/>
    <w:rsid w:val="00547FFC"/>
    <w:rsid w:val="00550279"/>
    <w:rsid w:val="00550F7D"/>
    <w:rsid w:val="0055169C"/>
    <w:rsid w:val="00552637"/>
    <w:rsid w:val="005530D3"/>
    <w:rsid w:val="005534D9"/>
    <w:rsid w:val="00553ED7"/>
    <w:rsid w:val="0055443E"/>
    <w:rsid w:val="005549C0"/>
    <w:rsid w:val="00555439"/>
    <w:rsid w:val="005559F8"/>
    <w:rsid w:val="00555E05"/>
    <w:rsid w:val="005563F6"/>
    <w:rsid w:val="0055787A"/>
    <w:rsid w:val="005608AA"/>
    <w:rsid w:val="00561191"/>
    <w:rsid w:val="0056263B"/>
    <w:rsid w:val="00562E0E"/>
    <w:rsid w:val="00564C70"/>
    <w:rsid w:val="00565476"/>
    <w:rsid w:val="00565D2F"/>
    <w:rsid w:val="00565F44"/>
    <w:rsid w:val="0056657C"/>
    <w:rsid w:val="0056697D"/>
    <w:rsid w:val="00567B44"/>
    <w:rsid w:val="0057048A"/>
    <w:rsid w:val="005708A8"/>
    <w:rsid w:val="00570CCD"/>
    <w:rsid w:val="00570F27"/>
    <w:rsid w:val="005734C4"/>
    <w:rsid w:val="00574FB4"/>
    <w:rsid w:val="00575F97"/>
    <w:rsid w:val="00580459"/>
    <w:rsid w:val="005815B4"/>
    <w:rsid w:val="00581891"/>
    <w:rsid w:val="005844A2"/>
    <w:rsid w:val="005846FC"/>
    <w:rsid w:val="00584CCA"/>
    <w:rsid w:val="00584E7D"/>
    <w:rsid w:val="005851B6"/>
    <w:rsid w:val="005864D2"/>
    <w:rsid w:val="00586917"/>
    <w:rsid w:val="00587E56"/>
    <w:rsid w:val="0059029D"/>
    <w:rsid w:val="00592439"/>
    <w:rsid w:val="00592582"/>
    <w:rsid w:val="005938D7"/>
    <w:rsid w:val="00594927"/>
    <w:rsid w:val="005956CF"/>
    <w:rsid w:val="00595CD2"/>
    <w:rsid w:val="0059641A"/>
    <w:rsid w:val="00597FA7"/>
    <w:rsid w:val="005A02C5"/>
    <w:rsid w:val="005A0AC5"/>
    <w:rsid w:val="005A128B"/>
    <w:rsid w:val="005A1F83"/>
    <w:rsid w:val="005A211D"/>
    <w:rsid w:val="005A48DD"/>
    <w:rsid w:val="005A4D75"/>
    <w:rsid w:val="005A5E06"/>
    <w:rsid w:val="005A6064"/>
    <w:rsid w:val="005A68A0"/>
    <w:rsid w:val="005B0FB5"/>
    <w:rsid w:val="005B1210"/>
    <w:rsid w:val="005B13D9"/>
    <w:rsid w:val="005B16B8"/>
    <w:rsid w:val="005B1860"/>
    <w:rsid w:val="005B4A86"/>
    <w:rsid w:val="005B4E20"/>
    <w:rsid w:val="005B4E86"/>
    <w:rsid w:val="005B5620"/>
    <w:rsid w:val="005B5819"/>
    <w:rsid w:val="005B5BEC"/>
    <w:rsid w:val="005B5E5B"/>
    <w:rsid w:val="005B689D"/>
    <w:rsid w:val="005B6ECA"/>
    <w:rsid w:val="005B7BE8"/>
    <w:rsid w:val="005C5031"/>
    <w:rsid w:val="005C79C7"/>
    <w:rsid w:val="005D03FD"/>
    <w:rsid w:val="005D13BB"/>
    <w:rsid w:val="005D2F10"/>
    <w:rsid w:val="005D3100"/>
    <w:rsid w:val="005D3234"/>
    <w:rsid w:val="005D425B"/>
    <w:rsid w:val="005D4BF4"/>
    <w:rsid w:val="005D502C"/>
    <w:rsid w:val="005D512F"/>
    <w:rsid w:val="005D58CD"/>
    <w:rsid w:val="005D6774"/>
    <w:rsid w:val="005D6C90"/>
    <w:rsid w:val="005D72EE"/>
    <w:rsid w:val="005D74E2"/>
    <w:rsid w:val="005D79A1"/>
    <w:rsid w:val="005E0349"/>
    <w:rsid w:val="005E062E"/>
    <w:rsid w:val="005E1DE7"/>
    <w:rsid w:val="005E2517"/>
    <w:rsid w:val="005E2631"/>
    <w:rsid w:val="005E2F80"/>
    <w:rsid w:val="005E380F"/>
    <w:rsid w:val="005E3B04"/>
    <w:rsid w:val="005E3BE8"/>
    <w:rsid w:val="005E40CB"/>
    <w:rsid w:val="005E41A9"/>
    <w:rsid w:val="005E42EF"/>
    <w:rsid w:val="005E4A35"/>
    <w:rsid w:val="005E4EB0"/>
    <w:rsid w:val="005E69D3"/>
    <w:rsid w:val="005E6C41"/>
    <w:rsid w:val="005E7EF0"/>
    <w:rsid w:val="005F1FB4"/>
    <w:rsid w:val="005F254D"/>
    <w:rsid w:val="005F2A80"/>
    <w:rsid w:val="005F48C6"/>
    <w:rsid w:val="005F49C8"/>
    <w:rsid w:val="005F4D48"/>
    <w:rsid w:val="005F71CF"/>
    <w:rsid w:val="005F733E"/>
    <w:rsid w:val="005F7981"/>
    <w:rsid w:val="005F7AC5"/>
    <w:rsid w:val="00600F64"/>
    <w:rsid w:val="0060168D"/>
    <w:rsid w:val="006016ED"/>
    <w:rsid w:val="00602ABD"/>
    <w:rsid w:val="00603899"/>
    <w:rsid w:val="006043FE"/>
    <w:rsid w:val="00605324"/>
    <w:rsid w:val="00605D64"/>
    <w:rsid w:val="00610A31"/>
    <w:rsid w:val="006110DB"/>
    <w:rsid w:val="00611D2F"/>
    <w:rsid w:val="00612C86"/>
    <w:rsid w:val="00612CBE"/>
    <w:rsid w:val="00612D4E"/>
    <w:rsid w:val="0061606E"/>
    <w:rsid w:val="006168F6"/>
    <w:rsid w:val="0061727C"/>
    <w:rsid w:val="00620645"/>
    <w:rsid w:val="006216E2"/>
    <w:rsid w:val="006221C6"/>
    <w:rsid w:val="00622BC5"/>
    <w:rsid w:val="00622DE3"/>
    <w:rsid w:val="00622EFA"/>
    <w:rsid w:val="006237F3"/>
    <w:rsid w:val="00623EA8"/>
    <w:rsid w:val="0062446B"/>
    <w:rsid w:val="00625BFB"/>
    <w:rsid w:val="0062623F"/>
    <w:rsid w:val="00626C4A"/>
    <w:rsid w:val="006278AB"/>
    <w:rsid w:val="00630072"/>
    <w:rsid w:val="00631238"/>
    <w:rsid w:val="00631A31"/>
    <w:rsid w:val="00631E00"/>
    <w:rsid w:val="00632279"/>
    <w:rsid w:val="0063429F"/>
    <w:rsid w:val="0063515D"/>
    <w:rsid w:val="0063517A"/>
    <w:rsid w:val="00635D0C"/>
    <w:rsid w:val="006367C2"/>
    <w:rsid w:val="006419DF"/>
    <w:rsid w:val="00641A6F"/>
    <w:rsid w:val="00641BBF"/>
    <w:rsid w:val="0064232A"/>
    <w:rsid w:val="0064239B"/>
    <w:rsid w:val="00642751"/>
    <w:rsid w:val="0064406C"/>
    <w:rsid w:val="006446F5"/>
    <w:rsid w:val="00644798"/>
    <w:rsid w:val="00644F03"/>
    <w:rsid w:val="00647967"/>
    <w:rsid w:val="00647FA5"/>
    <w:rsid w:val="006517B7"/>
    <w:rsid w:val="006535C2"/>
    <w:rsid w:val="00653919"/>
    <w:rsid w:val="00655832"/>
    <w:rsid w:val="006559BF"/>
    <w:rsid w:val="006564E6"/>
    <w:rsid w:val="00656F79"/>
    <w:rsid w:val="00657C8B"/>
    <w:rsid w:val="00660F52"/>
    <w:rsid w:val="006610B1"/>
    <w:rsid w:val="00661259"/>
    <w:rsid w:val="00662A91"/>
    <w:rsid w:val="00663349"/>
    <w:rsid w:val="00663ED7"/>
    <w:rsid w:val="00664913"/>
    <w:rsid w:val="0066502B"/>
    <w:rsid w:val="006667DB"/>
    <w:rsid w:val="0066693F"/>
    <w:rsid w:val="00666D9F"/>
    <w:rsid w:val="006670FB"/>
    <w:rsid w:val="00667603"/>
    <w:rsid w:val="0066959C"/>
    <w:rsid w:val="006716A8"/>
    <w:rsid w:val="00671FBA"/>
    <w:rsid w:val="0067213C"/>
    <w:rsid w:val="00673337"/>
    <w:rsid w:val="00673C89"/>
    <w:rsid w:val="006748BC"/>
    <w:rsid w:val="00675DA0"/>
    <w:rsid w:val="00676165"/>
    <w:rsid w:val="00677BC5"/>
    <w:rsid w:val="0068063A"/>
    <w:rsid w:val="0068097F"/>
    <w:rsid w:val="00680FDF"/>
    <w:rsid w:val="0068110E"/>
    <w:rsid w:val="006821F2"/>
    <w:rsid w:val="00682247"/>
    <w:rsid w:val="006822F8"/>
    <w:rsid w:val="0068253D"/>
    <w:rsid w:val="00682979"/>
    <w:rsid w:val="0068343B"/>
    <w:rsid w:val="006855AB"/>
    <w:rsid w:val="006858C7"/>
    <w:rsid w:val="00685C1C"/>
    <w:rsid w:val="006864F3"/>
    <w:rsid w:val="00686933"/>
    <w:rsid w:val="00686E6D"/>
    <w:rsid w:val="00691DEE"/>
    <w:rsid w:val="00693CA9"/>
    <w:rsid w:val="00694562"/>
    <w:rsid w:val="00694B73"/>
    <w:rsid w:val="00695589"/>
    <w:rsid w:val="00696F7B"/>
    <w:rsid w:val="00696FD7"/>
    <w:rsid w:val="00697F5D"/>
    <w:rsid w:val="006A0293"/>
    <w:rsid w:val="006A0DAB"/>
    <w:rsid w:val="006A10D2"/>
    <w:rsid w:val="006A2217"/>
    <w:rsid w:val="006A29BF"/>
    <w:rsid w:val="006B01F2"/>
    <w:rsid w:val="006B09A3"/>
    <w:rsid w:val="006B0C2B"/>
    <w:rsid w:val="006B0D00"/>
    <w:rsid w:val="006B138A"/>
    <w:rsid w:val="006B13B3"/>
    <w:rsid w:val="006B13D0"/>
    <w:rsid w:val="006B25C0"/>
    <w:rsid w:val="006B25DA"/>
    <w:rsid w:val="006B2624"/>
    <w:rsid w:val="006B2A1E"/>
    <w:rsid w:val="006B2B3F"/>
    <w:rsid w:val="006B31B8"/>
    <w:rsid w:val="006B3219"/>
    <w:rsid w:val="006B407D"/>
    <w:rsid w:val="006B46A9"/>
    <w:rsid w:val="006B4A7D"/>
    <w:rsid w:val="006B618F"/>
    <w:rsid w:val="006B6CA9"/>
    <w:rsid w:val="006C1202"/>
    <w:rsid w:val="006C1D4E"/>
    <w:rsid w:val="006C250E"/>
    <w:rsid w:val="006C2D91"/>
    <w:rsid w:val="006C32A4"/>
    <w:rsid w:val="006C339C"/>
    <w:rsid w:val="006C3875"/>
    <w:rsid w:val="006C523F"/>
    <w:rsid w:val="006C6524"/>
    <w:rsid w:val="006C6DB3"/>
    <w:rsid w:val="006D16CA"/>
    <w:rsid w:val="006D1BA5"/>
    <w:rsid w:val="006D2AD3"/>
    <w:rsid w:val="006D2F7B"/>
    <w:rsid w:val="006D5AB3"/>
    <w:rsid w:val="006D5BF6"/>
    <w:rsid w:val="006D5E27"/>
    <w:rsid w:val="006D66FB"/>
    <w:rsid w:val="006D69F2"/>
    <w:rsid w:val="006D6F1A"/>
    <w:rsid w:val="006E0433"/>
    <w:rsid w:val="006E1568"/>
    <w:rsid w:val="006E2A50"/>
    <w:rsid w:val="006E43EF"/>
    <w:rsid w:val="006E4BE1"/>
    <w:rsid w:val="006E5310"/>
    <w:rsid w:val="006E55E8"/>
    <w:rsid w:val="006E5F4E"/>
    <w:rsid w:val="006E6CC0"/>
    <w:rsid w:val="006E6DD6"/>
    <w:rsid w:val="006E7091"/>
    <w:rsid w:val="006E75E9"/>
    <w:rsid w:val="006F0148"/>
    <w:rsid w:val="006F11C7"/>
    <w:rsid w:val="006F18BB"/>
    <w:rsid w:val="006F19D1"/>
    <w:rsid w:val="006F2237"/>
    <w:rsid w:val="006F26ED"/>
    <w:rsid w:val="006F2835"/>
    <w:rsid w:val="006F2F07"/>
    <w:rsid w:val="006F32BE"/>
    <w:rsid w:val="006F345D"/>
    <w:rsid w:val="006F375B"/>
    <w:rsid w:val="006F3E3E"/>
    <w:rsid w:val="006F55C8"/>
    <w:rsid w:val="006F62A9"/>
    <w:rsid w:val="006F7437"/>
    <w:rsid w:val="007006AE"/>
    <w:rsid w:val="007020F7"/>
    <w:rsid w:val="00702C80"/>
    <w:rsid w:val="00703B1E"/>
    <w:rsid w:val="007043CC"/>
    <w:rsid w:val="00704D91"/>
    <w:rsid w:val="00704E61"/>
    <w:rsid w:val="00704ED5"/>
    <w:rsid w:val="00706834"/>
    <w:rsid w:val="00707D81"/>
    <w:rsid w:val="007106FE"/>
    <w:rsid w:val="00712422"/>
    <w:rsid w:val="00712E94"/>
    <w:rsid w:val="00713032"/>
    <w:rsid w:val="00713A62"/>
    <w:rsid w:val="00715896"/>
    <w:rsid w:val="00715D55"/>
    <w:rsid w:val="00716CAD"/>
    <w:rsid w:val="007173BD"/>
    <w:rsid w:val="00720398"/>
    <w:rsid w:val="00721D87"/>
    <w:rsid w:val="007228C6"/>
    <w:rsid w:val="007229A4"/>
    <w:rsid w:val="0072404A"/>
    <w:rsid w:val="00727BA7"/>
    <w:rsid w:val="00732108"/>
    <w:rsid w:val="0073380D"/>
    <w:rsid w:val="00733D36"/>
    <w:rsid w:val="00734003"/>
    <w:rsid w:val="00734C07"/>
    <w:rsid w:val="0073510B"/>
    <w:rsid w:val="00737487"/>
    <w:rsid w:val="0073757B"/>
    <w:rsid w:val="00740C82"/>
    <w:rsid w:val="00742554"/>
    <w:rsid w:val="007427AB"/>
    <w:rsid w:val="007428F7"/>
    <w:rsid w:val="00742D32"/>
    <w:rsid w:val="00742EB5"/>
    <w:rsid w:val="00743335"/>
    <w:rsid w:val="00744360"/>
    <w:rsid w:val="0074593E"/>
    <w:rsid w:val="00747990"/>
    <w:rsid w:val="0075044E"/>
    <w:rsid w:val="0075068E"/>
    <w:rsid w:val="007509B4"/>
    <w:rsid w:val="007541B8"/>
    <w:rsid w:val="00754CB2"/>
    <w:rsid w:val="00754E19"/>
    <w:rsid w:val="00755888"/>
    <w:rsid w:val="00755FC8"/>
    <w:rsid w:val="007564B7"/>
    <w:rsid w:val="00757122"/>
    <w:rsid w:val="00760CAE"/>
    <w:rsid w:val="00760CD5"/>
    <w:rsid w:val="007610A8"/>
    <w:rsid w:val="00763169"/>
    <w:rsid w:val="00764011"/>
    <w:rsid w:val="007641B3"/>
    <w:rsid w:val="00764515"/>
    <w:rsid w:val="007648C5"/>
    <w:rsid w:val="00764962"/>
    <w:rsid w:val="007655BD"/>
    <w:rsid w:val="00767148"/>
    <w:rsid w:val="00767D46"/>
    <w:rsid w:val="0077037E"/>
    <w:rsid w:val="0077086F"/>
    <w:rsid w:val="0077177E"/>
    <w:rsid w:val="00771CF8"/>
    <w:rsid w:val="007728B0"/>
    <w:rsid w:val="00772D80"/>
    <w:rsid w:val="00774CF0"/>
    <w:rsid w:val="00775FD5"/>
    <w:rsid w:val="0077723B"/>
    <w:rsid w:val="00781DDA"/>
    <w:rsid w:val="00782C33"/>
    <w:rsid w:val="00783308"/>
    <w:rsid w:val="0078572E"/>
    <w:rsid w:val="00785E78"/>
    <w:rsid w:val="00786B36"/>
    <w:rsid w:val="0078782A"/>
    <w:rsid w:val="00787AAB"/>
    <w:rsid w:val="00790BDD"/>
    <w:rsid w:val="00792267"/>
    <w:rsid w:val="00792DB5"/>
    <w:rsid w:val="0079624F"/>
    <w:rsid w:val="007971A1"/>
    <w:rsid w:val="00797334"/>
    <w:rsid w:val="00797904"/>
    <w:rsid w:val="00797F08"/>
    <w:rsid w:val="00797F5F"/>
    <w:rsid w:val="007A0DCB"/>
    <w:rsid w:val="007A2EA2"/>
    <w:rsid w:val="007A425C"/>
    <w:rsid w:val="007A47E4"/>
    <w:rsid w:val="007A4BDE"/>
    <w:rsid w:val="007A50B9"/>
    <w:rsid w:val="007A5503"/>
    <w:rsid w:val="007A5C7D"/>
    <w:rsid w:val="007A6F57"/>
    <w:rsid w:val="007A78E2"/>
    <w:rsid w:val="007B0504"/>
    <w:rsid w:val="007B085A"/>
    <w:rsid w:val="007B1447"/>
    <w:rsid w:val="007B16DA"/>
    <w:rsid w:val="007B1B1E"/>
    <w:rsid w:val="007B1BE2"/>
    <w:rsid w:val="007B1FEB"/>
    <w:rsid w:val="007B2525"/>
    <w:rsid w:val="007B3538"/>
    <w:rsid w:val="007B3CEB"/>
    <w:rsid w:val="007B5227"/>
    <w:rsid w:val="007B6271"/>
    <w:rsid w:val="007B62A2"/>
    <w:rsid w:val="007B6EA3"/>
    <w:rsid w:val="007B752C"/>
    <w:rsid w:val="007B7E75"/>
    <w:rsid w:val="007B7FC2"/>
    <w:rsid w:val="007C042E"/>
    <w:rsid w:val="007C11C7"/>
    <w:rsid w:val="007C1FF2"/>
    <w:rsid w:val="007C2408"/>
    <w:rsid w:val="007C2F5A"/>
    <w:rsid w:val="007C329D"/>
    <w:rsid w:val="007C40D0"/>
    <w:rsid w:val="007C44A7"/>
    <w:rsid w:val="007C4954"/>
    <w:rsid w:val="007C49DD"/>
    <w:rsid w:val="007C53FB"/>
    <w:rsid w:val="007C620B"/>
    <w:rsid w:val="007C740B"/>
    <w:rsid w:val="007C760D"/>
    <w:rsid w:val="007D0016"/>
    <w:rsid w:val="007D03F8"/>
    <w:rsid w:val="007D0D55"/>
    <w:rsid w:val="007D1B9E"/>
    <w:rsid w:val="007D2D61"/>
    <w:rsid w:val="007D2D7F"/>
    <w:rsid w:val="007D2E4D"/>
    <w:rsid w:val="007D3FEA"/>
    <w:rsid w:val="007D4F20"/>
    <w:rsid w:val="007D4F57"/>
    <w:rsid w:val="007D606A"/>
    <w:rsid w:val="007D6AF9"/>
    <w:rsid w:val="007D6C6A"/>
    <w:rsid w:val="007D6D24"/>
    <w:rsid w:val="007D749A"/>
    <w:rsid w:val="007D7865"/>
    <w:rsid w:val="007D7CA0"/>
    <w:rsid w:val="007E1668"/>
    <w:rsid w:val="007E3B37"/>
    <w:rsid w:val="007E3E99"/>
    <w:rsid w:val="007E45D3"/>
    <w:rsid w:val="007E76DC"/>
    <w:rsid w:val="007E7BAB"/>
    <w:rsid w:val="007F0189"/>
    <w:rsid w:val="007F07E0"/>
    <w:rsid w:val="007F0937"/>
    <w:rsid w:val="007F4C64"/>
    <w:rsid w:val="007F4EEA"/>
    <w:rsid w:val="007F7B21"/>
    <w:rsid w:val="0080311E"/>
    <w:rsid w:val="008034D2"/>
    <w:rsid w:val="00803BB7"/>
    <w:rsid w:val="00803CD3"/>
    <w:rsid w:val="00804C97"/>
    <w:rsid w:val="00805E85"/>
    <w:rsid w:val="00806084"/>
    <w:rsid w:val="00806CD6"/>
    <w:rsid w:val="00807347"/>
    <w:rsid w:val="00810275"/>
    <w:rsid w:val="00810595"/>
    <w:rsid w:val="0081067A"/>
    <w:rsid w:val="008108AB"/>
    <w:rsid w:val="008109D9"/>
    <w:rsid w:val="00812BE4"/>
    <w:rsid w:val="0081396C"/>
    <w:rsid w:val="00815139"/>
    <w:rsid w:val="0081530F"/>
    <w:rsid w:val="008157CE"/>
    <w:rsid w:val="0081703A"/>
    <w:rsid w:val="00817C58"/>
    <w:rsid w:val="008200B6"/>
    <w:rsid w:val="0082077B"/>
    <w:rsid w:val="00820ECC"/>
    <w:rsid w:val="00822B8E"/>
    <w:rsid w:val="00822DFC"/>
    <w:rsid w:val="008233FD"/>
    <w:rsid w:val="0082431C"/>
    <w:rsid w:val="00824B56"/>
    <w:rsid w:val="00825716"/>
    <w:rsid w:val="00825C5A"/>
    <w:rsid w:val="00825D33"/>
    <w:rsid w:val="00825FF8"/>
    <w:rsid w:val="008269AB"/>
    <w:rsid w:val="00827B7B"/>
    <w:rsid w:val="00831171"/>
    <w:rsid w:val="008314A1"/>
    <w:rsid w:val="008332D3"/>
    <w:rsid w:val="0083455C"/>
    <w:rsid w:val="008357C0"/>
    <w:rsid w:val="008359EE"/>
    <w:rsid w:val="00835D46"/>
    <w:rsid w:val="00835DC8"/>
    <w:rsid w:val="008377B9"/>
    <w:rsid w:val="0084035A"/>
    <w:rsid w:val="0084115E"/>
    <w:rsid w:val="00841596"/>
    <w:rsid w:val="008417BD"/>
    <w:rsid w:val="008423EA"/>
    <w:rsid w:val="00842743"/>
    <w:rsid w:val="008429A4"/>
    <w:rsid w:val="00843EB9"/>
    <w:rsid w:val="00844891"/>
    <w:rsid w:val="008451D0"/>
    <w:rsid w:val="008456E2"/>
    <w:rsid w:val="00846714"/>
    <w:rsid w:val="008477B9"/>
    <w:rsid w:val="0084783D"/>
    <w:rsid w:val="00847D59"/>
    <w:rsid w:val="00847F84"/>
    <w:rsid w:val="008538A4"/>
    <w:rsid w:val="00854E54"/>
    <w:rsid w:val="0085529D"/>
    <w:rsid w:val="008560E8"/>
    <w:rsid w:val="00856235"/>
    <w:rsid w:val="008570F9"/>
    <w:rsid w:val="00857498"/>
    <w:rsid w:val="008576BC"/>
    <w:rsid w:val="008578AA"/>
    <w:rsid w:val="00857BD8"/>
    <w:rsid w:val="00857C42"/>
    <w:rsid w:val="00860E8A"/>
    <w:rsid w:val="00860F5B"/>
    <w:rsid w:val="00861499"/>
    <w:rsid w:val="00861714"/>
    <w:rsid w:val="00861782"/>
    <w:rsid w:val="00861AE8"/>
    <w:rsid w:val="00863514"/>
    <w:rsid w:val="0086705C"/>
    <w:rsid w:val="0087103E"/>
    <w:rsid w:val="00871D40"/>
    <w:rsid w:val="008727D7"/>
    <w:rsid w:val="0087312D"/>
    <w:rsid w:val="00873ED3"/>
    <w:rsid w:val="00873FDD"/>
    <w:rsid w:val="008744BC"/>
    <w:rsid w:val="008746DD"/>
    <w:rsid w:val="00876CD5"/>
    <w:rsid w:val="00876E6B"/>
    <w:rsid w:val="00877E9F"/>
    <w:rsid w:val="00877EFD"/>
    <w:rsid w:val="00880B23"/>
    <w:rsid w:val="008815C5"/>
    <w:rsid w:val="00881ADA"/>
    <w:rsid w:val="00882269"/>
    <w:rsid w:val="008825E3"/>
    <w:rsid w:val="00882AD8"/>
    <w:rsid w:val="00884C0B"/>
    <w:rsid w:val="00887041"/>
    <w:rsid w:val="00887D02"/>
    <w:rsid w:val="00887DED"/>
    <w:rsid w:val="00890534"/>
    <w:rsid w:val="00891A0D"/>
    <w:rsid w:val="00892C7B"/>
    <w:rsid w:val="00893132"/>
    <w:rsid w:val="00893C94"/>
    <w:rsid w:val="00893D46"/>
    <w:rsid w:val="00894115"/>
    <w:rsid w:val="00894155"/>
    <w:rsid w:val="00894359"/>
    <w:rsid w:val="00894BEB"/>
    <w:rsid w:val="00895268"/>
    <w:rsid w:val="00895567"/>
    <w:rsid w:val="008970FC"/>
    <w:rsid w:val="008A0328"/>
    <w:rsid w:val="008A0955"/>
    <w:rsid w:val="008A1EA0"/>
    <w:rsid w:val="008A28BD"/>
    <w:rsid w:val="008A2DD8"/>
    <w:rsid w:val="008A3BE8"/>
    <w:rsid w:val="008A4C05"/>
    <w:rsid w:val="008A5A0B"/>
    <w:rsid w:val="008A63E4"/>
    <w:rsid w:val="008A69A2"/>
    <w:rsid w:val="008A6FDB"/>
    <w:rsid w:val="008A758F"/>
    <w:rsid w:val="008B019D"/>
    <w:rsid w:val="008B2777"/>
    <w:rsid w:val="008B5BAD"/>
    <w:rsid w:val="008B6D6C"/>
    <w:rsid w:val="008B76F0"/>
    <w:rsid w:val="008B7994"/>
    <w:rsid w:val="008B7CEF"/>
    <w:rsid w:val="008B7D34"/>
    <w:rsid w:val="008C017D"/>
    <w:rsid w:val="008C0C58"/>
    <w:rsid w:val="008C11ED"/>
    <w:rsid w:val="008C2DEE"/>
    <w:rsid w:val="008C3156"/>
    <w:rsid w:val="008C3F24"/>
    <w:rsid w:val="008C4098"/>
    <w:rsid w:val="008C57B0"/>
    <w:rsid w:val="008C63D2"/>
    <w:rsid w:val="008C64FF"/>
    <w:rsid w:val="008C70CE"/>
    <w:rsid w:val="008C7EFA"/>
    <w:rsid w:val="008D1268"/>
    <w:rsid w:val="008D13B5"/>
    <w:rsid w:val="008D18DD"/>
    <w:rsid w:val="008D1FE9"/>
    <w:rsid w:val="008D366F"/>
    <w:rsid w:val="008D3A17"/>
    <w:rsid w:val="008D3AEF"/>
    <w:rsid w:val="008D4B8C"/>
    <w:rsid w:val="008D53DE"/>
    <w:rsid w:val="008D53EA"/>
    <w:rsid w:val="008D6A52"/>
    <w:rsid w:val="008E03FB"/>
    <w:rsid w:val="008E059F"/>
    <w:rsid w:val="008E077F"/>
    <w:rsid w:val="008E10B8"/>
    <w:rsid w:val="008E1DAD"/>
    <w:rsid w:val="008E2980"/>
    <w:rsid w:val="008E3017"/>
    <w:rsid w:val="008E3311"/>
    <w:rsid w:val="008E4B53"/>
    <w:rsid w:val="008E5378"/>
    <w:rsid w:val="008E5836"/>
    <w:rsid w:val="008E6009"/>
    <w:rsid w:val="008E7186"/>
    <w:rsid w:val="008E71FD"/>
    <w:rsid w:val="008F0201"/>
    <w:rsid w:val="008F0767"/>
    <w:rsid w:val="008F10E8"/>
    <w:rsid w:val="008F14F5"/>
    <w:rsid w:val="008F26DF"/>
    <w:rsid w:val="008F3F12"/>
    <w:rsid w:val="008F5953"/>
    <w:rsid w:val="008F6F5A"/>
    <w:rsid w:val="008F70B8"/>
    <w:rsid w:val="008F73D3"/>
    <w:rsid w:val="0090041B"/>
    <w:rsid w:val="00900D9D"/>
    <w:rsid w:val="009015BF"/>
    <w:rsid w:val="00901673"/>
    <w:rsid w:val="00902B20"/>
    <w:rsid w:val="00902C55"/>
    <w:rsid w:val="00904669"/>
    <w:rsid w:val="009047D6"/>
    <w:rsid w:val="0090543E"/>
    <w:rsid w:val="00905620"/>
    <w:rsid w:val="00905DBF"/>
    <w:rsid w:val="00905FB7"/>
    <w:rsid w:val="00907378"/>
    <w:rsid w:val="0090747B"/>
    <w:rsid w:val="00907C57"/>
    <w:rsid w:val="00907CFA"/>
    <w:rsid w:val="00910101"/>
    <w:rsid w:val="009112DF"/>
    <w:rsid w:val="00911335"/>
    <w:rsid w:val="00912E9D"/>
    <w:rsid w:val="009138BF"/>
    <w:rsid w:val="00916237"/>
    <w:rsid w:val="009164EA"/>
    <w:rsid w:val="00916914"/>
    <w:rsid w:val="00917C90"/>
    <w:rsid w:val="00920DCC"/>
    <w:rsid w:val="00920F7D"/>
    <w:rsid w:val="009212B9"/>
    <w:rsid w:val="0092395F"/>
    <w:rsid w:val="00923D35"/>
    <w:rsid w:val="00924318"/>
    <w:rsid w:val="009251B7"/>
    <w:rsid w:val="009262EE"/>
    <w:rsid w:val="00926D62"/>
    <w:rsid w:val="00926ED0"/>
    <w:rsid w:val="00927031"/>
    <w:rsid w:val="0092757A"/>
    <w:rsid w:val="00927A78"/>
    <w:rsid w:val="009304F6"/>
    <w:rsid w:val="00930634"/>
    <w:rsid w:val="00931844"/>
    <w:rsid w:val="00931CA4"/>
    <w:rsid w:val="00931E2F"/>
    <w:rsid w:val="00932D42"/>
    <w:rsid w:val="00932D4F"/>
    <w:rsid w:val="00933DE8"/>
    <w:rsid w:val="00934411"/>
    <w:rsid w:val="0093495D"/>
    <w:rsid w:val="00934C01"/>
    <w:rsid w:val="0093579E"/>
    <w:rsid w:val="00936623"/>
    <w:rsid w:val="009370EA"/>
    <w:rsid w:val="0093720A"/>
    <w:rsid w:val="009427D4"/>
    <w:rsid w:val="00942A39"/>
    <w:rsid w:val="00943A3F"/>
    <w:rsid w:val="00944032"/>
    <w:rsid w:val="00944167"/>
    <w:rsid w:val="0094461B"/>
    <w:rsid w:val="00944622"/>
    <w:rsid w:val="00946879"/>
    <w:rsid w:val="0094749E"/>
    <w:rsid w:val="009508AD"/>
    <w:rsid w:val="00950A47"/>
    <w:rsid w:val="00950F7E"/>
    <w:rsid w:val="00951930"/>
    <w:rsid w:val="00951AB8"/>
    <w:rsid w:val="00951C60"/>
    <w:rsid w:val="0095267D"/>
    <w:rsid w:val="00952F60"/>
    <w:rsid w:val="0095387C"/>
    <w:rsid w:val="00953F6E"/>
    <w:rsid w:val="009543CA"/>
    <w:rsid w:val="00954664"/>
    <w:rsid w:val="00956291"/>
    <w:rsid w:val="00960797"/>
    <w:rsid w:val="00960BAF"/>
    <w:rsid w:val="009612A2"/>
    <w:rsid w:val="009618B4"/>
    <w:rsid w:val="00961960"/>
    <w:rsid w:val="00963EFB"/>
    <w:rsid w:val="009677B9"/>
    <w:rsid w:val="00972619"/>
    <w:rsid w:val="0097449C"/>
    <w:rsid w:val="00977782"/>
    <w:rsid w:val="0097779A"/>
    <w:rsid w:val="00977E8C"/>
    <w:rsid w:val="00980B17"/>
    <w:rsid w:val="009814BF"/>
    <w:rsid w:val="0098174A"/>
    <w:rsid w:val="00982930"/>
    <w:rsid w:val="00984E6A"/>
    <w:rsid w:val="009878F4"/>
    <w:rsid w:val="00987BA8"/>
    <w:rsid w:val="009902CF"/>
    <w:rsid w:val="009910C6"/>
    <w:rsid w:val="00991FE5"/>
    <w:rsid w:val="00992BC2"/>
    <w:rsid w:val="009931B6"/>
    <w:rsid w:val="00994030"/>
    <w:rsid w:val="009941D8"/>
    <w:rsid w:val="00994514"/>
    <w:rsid w:val="00994C8B"/>
    <w:rsid w:val="00994DF5"/>
    <w:rsid w:val="0099629B"/>
    <w:rsid w:val="009965A1"/>
    <w:rsid w:val="009977A5"/>
    <w:rsid w:val="009A084A"/>
    <w:rsid w:val="009A1146"/>
    <w:rsid w:val="009A215A"/>
    <w:rsid w:val="009A21C3"/>
    <w:rsid w:val="009A25CC"/>
    <w:rsid w:val="009A26BC"/>
    <w:rsid w:val="009A42BD"/>
    <w:rsid w:val="009A4CD0"/>
    <w:rsid w:val="009A711E"/>
    <w:rsid w:val="009A76EA"/>
    <w:rsid w:val="009A7A8D"/>
    <w:rsid w:val="009A7E27"/>
    <w:rsid w:val="009A7F6C"/>
    <w:rsid w:val="009B0584"/>
    <w:rsid w:val="009B23F3"/>
    <w:rsid w:val="009B271D"/>
    <w:rsid w:val="009B315C"/>
    <w:rsid w:val="009B3DED"/>
    <w:rsid w:val="009B5215"/>
    <w:rsid w:val="009B7875"/>
    <w:rsid w:val="009B78BA"/>
    <w:rsid w:val="009B7979"/>
    <w:rsid w:val="009B7AD6"/>
    <w:rsid w:val="009C13A8"/>
    <w:rsid w:val="009C1A61"/>
    <w:rsid w:val="009C1E77"/>
    <w:rsid w:val="009C22AA"/>
    <w:rsid w:val="009C7980"/>
    <w:rsid w:val="009C7A39"/>
    <w:rsid w:val="009D16C7"/>
    <w:rsid w:val="009D1A3A"/>
    <w:rsid w:val="009D2704"/>
    <w:rsid w:val="009D3180"/>
    <w:rsid w:val="009D35C9"/>
    <w:rsid w:val="009D499D"/>
    <w:rsid w:val="009D4F10"/>
    <w:rsid w:val="009D5C3E"/>
    <w:rsid w:val="009D718A"/>
    <w:rsid w:val="009E0502"/>
    <w:rsid w:val="009E0EC6"/>
    <w:rsid w:val="009E2FEF"/>
    <w:rsid w:val="009E337C"/>
    <w:rsid w:val="009E36EC"/>
    <w:rsid w:val="009E4013"/>
    <w:rsid w:val="009E408A"/>
    <w:rsid w:val="009E4350"/>
    <w:rsid w:val="009E440D"/>
    <w:rsid w:val="009E4BF5"/>
    <w:rsid w:val="009E5D2C"/>
    <w:rsid w:val="009E6965"/>
    <w:rsid w:val="009E6D1A"/>
    <w:rsid w:val="009F294E"/>
    <w:rsid w:val="009F3193"/>
    <w:rsid w:val="009F41B0"/>
    <w:rsid w:val="009F450E"/>
    <w:rsid w:val="009F4655"/>
    <w:rsid w:val="009F46BD"/>
    <w:rsid w:val="009F4EB2"/>
    <w:rsid w:val="009F518C"/>
    <w:rsid w:val="009F56B9"/>
    <w:rsid w:val="009F63EB"/>
    <w:rsid w:val="009F6EB0"/>
    <w:rsid w:val="009F769C"/>
    <w:rsid w:val="00A00D1F"/>
    <w:rsid w:val="00A02478"/>
    <w:rsid w:val="00A0317A"/>
    <w:rsid w:val="00A03228"/>
    <w:rsid w:val="00A04A52"/>
    <w:rsid w:val="00A105ED"/>
    <w:rsid w:val="00A10A87"/>
    <w:rsid w:val="00A10E02"/>
    <w:rsid w:val="00A13773"/>
    <w:rsid w:val="00A14569"/>
    <w:rsid w:val="00A152C4"/>
    <w:rsid w:val="00A15AFC"/>
    <w:rsid w:val="00A1784F"/>
    <w:rsid w:val="00A20AA2"/>
    <w:rsid w:val="00A24DD1"/>
    <w:rsid w:val="00A25BA7"/>
    <w:rsid w:val="00A26621"/>
    <w:rsid w:val="00A26C53"/>
    <w:rsid w:val="00A27CA5"/>
    <w:rsid w:val="00A3024D"/>
    <w:rsid w:val="00A32081"/>
    <w:rsid w:val="00A32256"/>
    <w:rsid w:val="00A33B16"/>
    <w:rsid w:val="00A34E9A"/>
    <w:rsid w:val="00A350A0"/>
    <w:rsid w:val="00A36147"/>
    <w:rsid w:val="00A417D7"/>
    <w:rsid w:val="00A41997"/>
    <w:rsid w:val="00A42677"/>
    <w:rsid w:val="00A4272F"/>
    <w:rsid w:val="00A42B01"/>
    <w:rsid w:val="00A435D9"/>
    <w:rsid w:val="00A4380C"/>
    <w:rsid w:val="00A43F38"/>
    <w:rsid w:val="00A442F6"/>
    <w:rsid w:val="00A4492D"/>
    <w:rsid w:val="00A44E1A"/>
    <w:rsid w:val="00A451AD"/>
    <w:rsid w:val="00A5004D"/>
    <w:rsid w:val="00A50107"/>
    <w:rsid w:val="00A5013F"/>
    <w:rsid w:val="00A51AF9"/>
    <w:rsid w:val="00A547EB"/>
    <w:rsid w:val="00A55515"/>
    <w:rsid w:val="00A56766"/>
    <w:rsid w:val="00A60A08"/>
    <w:rsid w:val="00A62366"/>
    <w:rsid w:val="00A62D53"/>
    <w:rsid w:val="00A64C34"/>
    <w:rsid w:val="00A65657"/>
    <w:rsid w:val="00A663DB"/>
    <w:rsid w:val="00A701D5"/>
    <w:rsid w:val="00A70699"/>
    <w:rsid w:val="00A72300"/>
    <w:rsid w:val="00A72BB9"/>
    <w:rsid w:val="00A72C81"/>
    <w:rsid w:val="00A734F0"/>
    <w:rsid w:val="00A735CE"/>
    <w:rsid w:val="00A738E8"/>
    <w:rsid w:val="00A752D0"/>
    <w:rsid w:val="00A753F5"/>
    <w:rsid w:val="00A758DF"/>
    <w:rsid w:val="00A75F48"/>
    <w:rsid w:val="00A77F35"/>
    <w:rsid w:val="00A80400"/>
    <w:rsid w:val="00A80469"/>
    <w:rsid w:val="00A81A45"/>
    <w:rsid w:val="00A82228"/>
    <w:rsid w:val="00A8407A"/>
    <w:rsid w:val="00A85D46"/>
    <w:rsid w:val="00A86E40"/>
    <w:rsid w:val="00A87C5D"/>
    <w:rsid w:val="00A9023A"/>
    <w:rsid w:val="00A904FA"/>
    <w:rsid w:val="00A906ED"/>
    <w:rsid w:val="00A916DD"/>
    <w:rsid w:val="00A92396"/>
    <w:rsid w:val="00A92CC0"/>
    <w:rsid w:val="00A94EB8"/>
    <w:rsid w:val="00A952F5"/>
    <w:rsid w:val="00A959CF"/>
    <w:rsid w:val="00AA0287"/>
    <w:rsid w:val="00AA2A08"/>
    <w:rsid w:val="00AA2FE4"/>
    <w:rsid w:val="00AA3186"/>
    <w:rsid w:val="00AA3EEC"/>
    <w:rsid w:val="00AA5348"/>
    <w:rsid w:val="00AA564C"/>
    <w:rsid w:val="00AA642A"/>
    <w:rsid w:val="00AA74A9"/>
    <w:rsid w:val="00AB0441"/>
    <w:rsid w:val="00AB0F7D"/>
    <w:rsid w:val="00AB21CD"/>
    <w:rsid w:val="00AB38B4"/>
    <w:rsid w:val="00AB3BFC"/>
    <w:rsid w:val="00AB53FD"/>
    <w:rsid w:val="00AB5DAB"/>
    <w:rsid w:val="00AB68A2"/>
    <w:rsid w:val="00AB79A1"/>
    <w:rsid w:val="00AC08AF"/>
    <w:rsid w:val="00AC19B2"/>
    <w:rsid w:val="00AC2631"/>
    <w:rsid w:val="00AC2E6F"/>
    <w:rsid w:val="00AC3AE2"/>
    <w:rsid w:val="00AC7248"/>
    <w:rsid w:val="00AC76B6"/>
    <w:rsid w:val="00AC7B42"/>
    <w:rsid w:val="00AD2D2F"/>
    <w:rsid w:val="00AD62BD"/>
    <w:rsid w:val="00AD6738"/>
    <w:rsid w:val="00AD6AF7"/>
    <w:rsid w:val="00AD73BC"/>
    <w:rsid w:val="00AE08AE"/>
    <w:rsid w:val="00AE0E9E"/>
    <w:rsid w:val="00AE2972"/>
    <w:rsid w:val="00AE3331"/>
    <w:rsid w:val="00AE470F"/>
    <w:rsid w:val="00AE68C2"/>
    <w:rsid w:val="00AE6FCD"/>
    <w:rsid w:val="00AE708F"/>
    <w:rsid w:val="00AF0C79"/>
    <w:rsid w:val="00AF10A7"/>
    <w:rsid w:val="00AF1574"/>
    <w:rsid w:val="00AF1B35"/>
    <w:rsid w:val="00AF571D"/>
    <w:rsid w:val="00AF58B1"/>
    <w:rsid w:val="00B013A4"/>
    <w:rsid w:val="00B01B8C"/>
    <w:rsid w:val="00B022FC"/>
    <w:rsid w:val="00B02899"/>
    <w:rsid w:val="00B02CF4"/>
    <w:rsid w:val="00B05020"/>
    <w:rsid w:val="00B05508"/>
    <w:rsid w:val="00B060D2"/>
    <w:rsid w:val="00B07415"/>
    <w:rsid w:val="00B07A70"/>
    <w:rsid w:val="00B07C5F"/>
    <w:rsid w:val="00B10B01"/>
    <w:rsid w:val="00B10D65"/>
    <w:rsid w:val="00B10E9D"/>
    <w:rsid w:val="00B12B62"/>
    <w:rsid w:val="00B14099"/>
    <w:rsid w:val="00B14E9A"/>
    <w:rsid w:val="00B14F95"/>
    <w:rsid w:val="00B15720"/>
    <w:rsid w:val="00B15D1F"/>
    <w:rsid w:val="00B16D35"/>
    <w:rsid w:val="00B17317"/>
    <w:rsid w:val="00B177CD"/>
    <w:rsid w:val="00B17935"/>
    <w:rsid w:val="00B2005D"/>
    <w:rsid w:val="00B205B0"/>
    <w:rsid w:val="00B21067"/>
    <w:rsid w:val="00B2133C"/>
    <w:rsid w:val="00B21AC6"/>
    <w:rsid w:val="00B246AA"/>
    <w:rsid w:val="00B24B17"/>
    <w:rsid w:val="00B2568D"/>
    <w:rsid w:val="00B26276"/>
    <w:rsid w:val="00B26470"/>
    <w:rsid w:val="00B269BD"/>
    <w:rsid w:val="00B27D4F"/>
    <w:rsid w:val="00B3095A"/>
    <w:rsid w:val="00B31752"/>
    <w:rsid w:val="00B32450"/>
    <w:rsid w:val="00B33E13"/>
    <w:rsid w:val="00B3418B"/>
    <w:rsid w:val="00B3574B"/>
    <w:rsid w:val="00B373F9"/>
    <w:rsid w:val="00B408D4"/>
    <w:rsid w:val="00B421F4"/>
    <w:rsid w:val="00B4617B"/>
    <w:rsid w:val="00B46961"/>
    <w:rsid w:val="00B46E81"/>
    <w:rsid w:val="00B4748D"/>
    <w:rsid w:val="00B4753B"/>
    <w:rsid w:val="00B47C8B"/>
    <w:rsid w:val="00B50435"/>
    <w:rsid w:val="00B5099C"/>
    <w:rsid w:val="00B50E4B"/>
    <w:rsid w:val="00B519BE"/>
    <w:rsid w:val="00B521BC"/>
    <w:rsid w:val="00B53CBF"/>
    <w:rsid w:val="00B54E9D"/>
    <w:rsid w:val="00B55D34"/>
    <w:rsid w:val="00B56719"/>
    <w:rsid w:val="00B6045D"/>
    <w:rsid w:val="00B60D41"/>
    <w:rsid w:val="00B6115D"/>
    <w:rsid w:val="00B61DEE"/>
    <w:rsid w:val="00B63BBD"/>
    <w:rsid w:val="00B64EBE"/>
    <w:rsid w:val="00B64F12"/>
    <w:rsid w:val="00B6507F"/>
    <w:rsid w:val="00B650C2"/>
    <w:rsid w:val="00B653DE"/>
    <w:rsid w:val="00B65D57"/>
    <w:rsid w:val="00B66E6C"/>
    <w:rsid w:val="00B671F2"/>
    <w:rsid w:val="00B700E6"/>
    <w:rsid w:val="00B70EA0"/>
    <w:rsid w:val="00B72306"/>
    <w:rsid w:val="00B72C3E"/>
    <w:rsid w:val="00B73209"/>
    <w:rsid w:val="00B74547"/>
    <w:rsid w:val="00B749BC"/>
    <w:rsid w:val="00B74DA5"/>
    <w:rsid w:val="00B75656"/>
    <w:rsid w:val="00B763B1"/>
    <w:rsid w:val="00B774BB"/>
    <w:rsid w:val="00B776B5"/>
    <w:rsid w:val="00B8086A"/>
    <w:rsid w:val="00B81FBD"/>
    <w:rsid w:val="00B83DDB"/>
    <w:rsid w:val="00B852A7"/>
    <w:rsid w:val="00B85F86"/>
    <w:rsid w:val="00B86C29"/>
    <w:rsid w:val="00B87323"/>
    <w:rsid w:val="00B87FB6"/>
    <w:rsid w:val="00B90763"/>
    <w:rsid w:val="00B92E74"/>
    <w:rsid w:val="00B92EE4"/>
    <w:rsid w:val="00B93A62"/>
    <w:rsid w:val="00B94E4F"/>
    <w:rsid w:val="00B956D4"/>
    <w:rsid w:val="00B957C7"/>
    <w:rsid w:val="00B95C85"/>
    <w:rsid w:val="00B96131"/>
    <w:rsid w:val="00B96D65"/>
    <w:rsid w:val="00B973C6"/>
    <w:rsid w:val="00B97821"/>
    <w:rsid w:val="00BA01B3"/>
    <w:rsid w:val="00BA02FF"/>
    <w:rsid w:val="00BA0B67"/>
    <w:rsid w:val="00BA10ED"/>
    <w:rsid w:val="00BA355C"/>
    <w:rsid w:val="00BA4005"/>
    <w:rsid w:val="00BA43C9"/>
    <w:rsid w:val="00BA4B87"/>
    <w:rsid w:val="00BA55BA"/>
    <w:rsid w:val="00BA5B2B"/>
    <w:rsid w:val="00BB0E18"/>
    <w:rsid w:val="00BB1770"/>
    <w:rsid w:val="00BB425D"/>
    <w:rsid w:val="00BB6C44"/>
    <w:rsid w:val="00BB7405"/>
    <w:rsid w:val="00BC09FA"/>
    <w:rsid w:val="00BC0EC4"/>
    <w:rsid w:val="00BC162D"/>
    <w:rsid w:val="00BC1B5F"/>
    <w:rsid w:val="00BC1BFE"/>
    <w:rsid w:val="00BC3304"/>
    <w:rsid w:val="00BC3392"/>
    <w:rsid w:val="00BC37FC"/>
    <w:rsid w:val="00BC384E"/>
    <w:rsid w:val="00BC4987"/>
    <w:rsid w:val="00BC4BFF"/>
    <w:rsid w:val="00BC5628"/>
    <w:rsid w:val="00BC5765"/>
    <w:rsid w:val="00BC7279"/>
    <w:rsid w:val="00BC747C"/>
    <w:rsid w:val="00BC7A82"/>
    <w:rsid w:val="00BC7AB8"/>
    <w:rsid w:val="00BD0C2F"/>
    <w:rsid w:val="00BD2810"/>
    <w:rsid w:val="00BD326D"/>
    <w:rsid w:val="00BD381B"/>
    <w:rsid w:val="00BD4286"/>
    <w:rsid w:val="00BD4F9E"/>
    <w:rsid w:val="00BD503F"/>
    <w:rsid w:val="00BD61F9"/>
    <w:rsid w:val="00BD6385"/>
    <w:rsid w:val="00BD76DD"/>
    <w:rsid w:val="00BE04E8"/>
    <w:rsid w:val="00BE06EF"/>
    <w:rsid w:val="00BE0EF5"/>
    <w:rsid w:val="00BE2222"/>
    <w:rsid w:val="00BE2A40"/>
    <w:rsid w:val="00BE3413"/>
    <w:rsid w:val="00BE4A26"/>
    <w:rsid w:val="00BE5C50"/>
    <w:rsid w:val="00BE65CD"/>
    <w:rsid w:val="00BE6638"/>
    <w:rsid w:val="00BE69CD"/>
    <w:rsid w:val="00BE6F70"/>
    <w:rsid w:val="00BE7CAD"/>
    <w:rsid w:val="00BE7F1B"/>
    <w:rsid w:val="00BF0DCC"/>
    <w:rsid w:val="00BF2045"/>
    <w:rsid w:val="00BF293E"/>
    <w:rsid w:val="00BF2DFA"/>
    <w:rsid w:val="00BF45C3"/>
    <w:rsid w:val="00BF4853"/>
    <w:rsid w:val="00BF4E51"/>
    <w:rsid w:val="00BF5513"/>
    <w:rsid w:val="00BF589D"/>
    <w:rsid w:val="00BF60EE"/>
    <w:rsid w:val="00BF74BF"/>
    <w:rsid w:val="00BF75BC"/>
    <w:rsid w:val="00C00CB2"/>
    <w:rsid w:val="00C01555"/>
    <w:rsid w:val="00C0188D"/>
    <w:rsid w:val="00C01976"/>
    <w:rsid w:val="00C01C0F"/>
    <w:rsid w:val="00C02253"/>
    <w:rsid w:val="00C036C1"/>
    <w:rsid w:val="00C04036"/>
    <w:rsid w:val="00C04A88"/>
    <w:rsid w:val="00C05008"/>
    <w:rsid w:val="00C05CEC"/>
    <w:rsid w:val="00C05D5F"/>
    <w:rsid w:val="00C06904"/>
    <w:rsid w:val="00C06E72"/>
    <w:rsid w:val="00C10A4E"/>
    <w:rsid w:val="00C10F35"/>
    <w:rsid w:val="00C131B3"/>
    <w:rsid w:val="00C15C50"/>
    <w:rsid w:val="00C20551"/>
    <w:rsid w:val="00C20834"/>
    <w:rsid w:val="00C208C2"/>
    <w:rsid w:val="00C2192B"/>
    <w:rsid w:val="00C23229"/>
    <w:rsid w:val="00C24989"/>
    <w:rsid w:val="00C26DD1"/>
    <w:rsid w:val="00C27012"/>
    <w:rsid w:val="00C309E9"/>
    <w:rsid w:val="00C3128A"/>
    <w:rsid w:val="00C3594B"/>
    <w:rsid w:val="00C37386"/>
    <w:rsid w:val="00C379E6"/>
    <w:rsid w:val="00C40131"/>
    <w:rsid w:val="00C410A7"/>
    <w:rsid w:val="00C41155"/>
    <w:rsid w:val="00C41365"/>
    <w:rsid w:val="00C44FA7"/>
    <w:rsid w:val="00C45406"/>
    <w:rsid w:val="00C45739"/>
    <w:rsid w:val="00C4598D"/>
    <w:rsid w:val="00C463BA"/>
    <w:rsid w:val="00C463F4"/>
    <w:rsid w:val="00C466CD"/>
    <w:rsid w:val="00C47D5A"/>
    <w:rsid w:val="00C50426"/>
    <w:rsid w:val="00C50815"/>
    <w:rsid w:val="00C50EB1"/>
    <w:rsid w:val="00C511BC"/>
    <w:rsid w:val="00C518DF"/>
    <w:rsid w:val="00C51AA9"/>
    <w:rsid w:val="00C51B87"/>
    <w:rsid w:val="00C51BC7"/>
    <w:rsid w:val="00C52467"/>
    <w:rsid w:val="00C54583"/>
    <w:rsid w:val="00C56BDE"/>
    <w:rsid w:val="00C57016"/>
    <w:rsid w:val="00C613EF"/>
    <w:rsid w:val="00C63047"/>
    <w:rsid w:val="00C63D3D"/>
    <w:rsid w:val="00C63E9F"/>
    <w:rsid w:val="00C65106"/>
    <w:rsid w:val="00C65403"/>
    <w:rsid w:val="00C6559E"/>
    <w:rsid w:val="00C65D3A"/>
    <w:rsid w:val="00C66833"/>
    <w:rsid w:val="00C705DA"/>
    <w:rsid w:val="00C711E9"/>
    <w:rsid w:val="00C7191B"/>
    <w:rsid w:val="00C71D2F"/>
    <w:rsid w:val="00C721F3"/>
    <w:rsid w:val="00C72557"/>
    <w:rsid w:val="00C72D55"/>
    <w:rsid w:val="00C739F6"/>
    <w:rsid w:val="00C74037"/>
    <w:rsid w:val="00C74515"/>
    <w:rsid w:val="00C7485A"/>
    <w:rsid w:val="00C755B5"/>
    <w:rsid w:val="00C770EF"/>
    <w:rsid w:val="00C7718B"/>
    <w:rsid w:val="00C77391"/>
    <w:rsid w:val="00C803E8"/>
    <w:rsid w:val="00C80FB2"/>
    <w:rsid w:val="00C82907"/>
    <w:rsid w:val="00C82E59"/>
    <w:rsid w:val="00C86829"/>
    <w:rsid w:val="00C870A5"/>
    <w:rsid w:val="00C9290C"/>
    <w:rsid w:val="00C92A81"/>
    <w:rsid w:val="00C936A9"/>
    <w:rsid w:val="00C93B32"/>
    <w:rsid w:val="00C93C0F"/>
    <w:rsid w:val="00C93EEE"/>
    <w:rsid w:val="00C96A51"/>
    <w:rsid w:val="00C972F5"/>
    <w:rsid w:val="00C973C0"/>
    <w:rsid w:val="00CA08BA"/>
    <w:rsid w:val="00CA0F77"/>
    <w:rsid w:val="00CA3266"/>
    <w:rsid w:val="00CA3DCA"/>
    <w:rsid w:val="00CA51FD"/>
    <w:rsid w:val="00CA5928"/>
    <w:rsid w:val="00CA6C72"/>
    <w:rsid w:val="00CA6D4F"/>
    <w:rsid w:val="00CA7C68"/>
    <w:rsid w:val="00CB0C07"/>
    <w:rsid w:val="00CB0E00"/>
    <w:rsid w:val="00CB119A"/>
    <w:rsid w:val="00CB22F3"/>
    <w:rsid w:val="00CB392C"/>
    <w:rsid w:val="00CB3C76"/>
    <w:rsid w:val="00CB45A9"/>
    <w:rsid w:val="00CB5098"/>
    <w:rsid w:val="00CB5AAC"/>
    <w:rsid w:val="00CB636A"/>
    <w:rsid w:val="00CB6BBE"/>
    <w:rsid w:val="00CC02C0"/>
    <w:rsid w:val="00CC039D"/>
    <w:rsid w:val="00CC0FD3"/>
    <w:rsid w:val="00CC1E1F"/>
    <w:rsid w:val="00CC4E92"/>
    <w:rsid w:val="00CC5517"/>
    <w:rsid w:val="00CC70A9"/>
    <w:rsid w:val="00CC7356"/>
    <w:rsid w:val="00CC7F41"/>
    <w:rsid w:val="00CD0494"/>
    <w:rsid w:val="00CD2B4E"/>
    <w:rsid w:val="00CD2C21"/>
    <w:rsid w:val="00CD63AC"/>
    <w:rsid w:val="00CD6421"/>
    <w:rsid w:val="00CD7E2B"/>
    <w:rsid w:val="00CE0388"/>
    <w:rsid w:val="00CE0D08"/>
    <w:rsid w:val="00CE107E"/>
    <w:rsid w:val="00CE116B"/>
    <w:rsid w:val="00CE1A60"/>
    <w:rsid w:val="00CE1C85"/>
    <w:rsid w:val="00CE231D"/>
    <w:rsid w:val="00CE237B"/>
    <w:rsid w:val="00CE39D7"/>
    <w:rsid w:val="00CE3CAC"/>
    <w:rsid w:val="00CE3EAC"/>
    <w:rsid w:val="00CE5BE0"/>
    <w:rsid w:val="00CE5D4B"/>
    <w:rsid w:val="00CE62EE"/>
    <w:rsid w:val="00CE7CD7"/>
    <w:rsid w:val="00CF2587"/>
    <w:rsid w:val="00CF3302"/>
    <w:rsid w:val="00CF353F"/>
    <w:rsid w:val="00CF397D"/>
    <w:rsid w:val="00CF519D"/>
    <w:rsid w:val="00CF6872"/>
    <w:rsid w:val="00CF7777"/>
    <w:rsid w:val="00CF7FFD"/>
    <w:rsid w:val="00D01154"/>
    <w:rsid w:val="00D013B1"/>
    <w:rsid w:val="00D0209F"/>
    <w:rsid w:val="00D02145"/>
    <w:rsid w:val="00D0256E"/>
    <w:rsid w:val="00D03B86"/>
    <w:rsid w:val="00D03E0A"/>
    <w:rsid w:val="00D052B1"/>
    <w:rsid w:val="00D05660"/>
    <w:rsid w:val="00D0580D"/>
    <w:rsid w:val="00D10353"/>
    <w:rsid w:val="00D10522"/>
    <w:rsid w:val="00D10612"/>
    <w:rsid w:val="00D11F6F"/>
    <w:rsid w:val="00D124D7"/>
    <w:rsid w:val="00D1305A"/>
    <w:rsid w:val="00D13BA3"/>
    <w:rsid w:val="00D13CBB"/>
    <w:rsid w:val="00D14542"/>
    <w:rsid w:val="00D154BA"/>
    <w:rsid w:val="00D157EE"/>
    <w:rsid w:val="00D15D15"/>
    <w:rsid w:val="00D16275"/>
    <w:rsid w:val="00D1722D"/>
    <w:rsid w:val="00D176B8"/>
    <w:rsid w:val="00D17797"/>
    <w:rsid w:val="00D17CEA"/>
    <w:rsid w:val="00D215F7"/>
    <w:rsid w:val="00D2453D"/>
    <w:rsid w:val="00D2460F"/>
    <w:rsid w:val="00D27156"/>
    <w:rsid w:val="00D27AF6"/>
    <w:rsid w:val="00D27E46"/>
    <w:rsid w:val="00D31DD5"/>
    <w:rsid w:val="00D32272"/>
    <w:rsid w:val="00D32428"/>
    <w:rsid w:val="00D334E8"/>
    <w:rsid w:val="00D344C6"/>
    <w:rsid w:val="00D34B65"/>
    <w:rsid w:val="00D3558C"/>
    <w:rsid w:val="00D36A74"/>
    <w:rsid w:val="00D379A4"/>
    <w:rsid w:val="00D37D50"/>
    <w:rsid w:val="00D40ED8"/>
    <w:rsid w:val="00D41036"/>
    <w:rsid w:val="00D4198A"/>
    <w:rsid w:val="00D41DB3"/>
    <w:rsid w:val="00D41EB5"/>
    <w:rsid w:val="00D4327C"/>
    <w:rsid w:val="00D4430B"/>
    <w:rsid w:val="00D44401"/>
    <w:rsid w:val="00D44676"/>
    <w:rsid w:val="00D4563F"/>
    <w:rsid w:val="00D457F1"/>
    <w:rsid w:val="00D46FC1"/>
    <w:rsid w:val="00D479D3"/>
    <w:rsid w:val="00D51B78"/>
    <w:rsid w:val="00D533AA"/>
    <w:rsid w:val="00D54CC6"/>
    <w:rsid w:val="00D54F05"/>
    <w:rsid w:val="00D5587C"/>
    <w:rsid w:val="00D55FDA"/>
    <w:rsid w:val="00D57001"/>
    <w:rsid w:val="00D570BE"/>
    <w:rsid w:val="00D578E9"/>
    <w:rsid w:val="00D57C57"/>
    <w:rsid w:val="00D60B38"/>
    <w:rsid w:val="00D6125E"/>
    <w:rsid w:val="00D619C7"/>
    <w:rsid w:val="00D61CDE"/>
    <w:rsid w:val="00D62034"/>
    <w:rsid w:val="00D6577B"/>
    <w:rsid w:val="00D66491"/>
    <w:rsid w:val="00D66542"/>
    <w:rsid w:val="00D67846"/>
    <w:rsid w:val="00D70523"/>
    <w:rsid w:val="00D71735"/>
    <w:rsid w:val="00D742A7"/>
    <w:rsid w:val="00D76957"/>
    <w:rsid w:val="00D779D6"/>
    <w:rsid w:val="00D77DD2"/>
    <w:rsid w:val="00D77DDA"/>
    <w:rsid w:val="00D815B9"/>
    <w:rsid w:val="00D82682"/>
    <w:rsid w:val="00D83481"/>
    <w:rsid w:val="00D83882"/>
    <w:rsid w:val="00D84404"/>
    <w:rsid w:val="00D8449D"/>
    <w:rsid w:val="00D84503"/>
    <w:rsid w:val="00D85D3E"/>
    <w:rsid w:val="00D86402"/>
    <w:rsid w:val="00D868FE"/>
    <w:rsid w:val="00D86921"/>
    <w:rsid w:val="00D87953"/>
    <w:rsid w:val="00D90EB5"/>
    <w:rsid w:val="00D90F02"/>
    <w:rsid w:val="00D9226B"/>
    <w:rsid w:val="00D9278E"/>
    <w:rsid w:val="00D92CC0"/>
    <w:rsid w:val="00D93026"/>
    <w:rsid w:val="00D94CBF"/>
    <w:rsid w:val="00D94E0B"/>
    <w:rsid w:val="00D9579D"/>
    <w:rsid w:val="00D95E86"/>
    <w:rsid w:val="00D97928"/>
    <w:rsid w:val="00DA11BB"/>
    <w:rsid w:val="00DA1933"/>
    <w:rsid w:val="00DA3022"/>
    <w:rsid w:val="00DA38CF"/>
    <w:rsid w:val="00DA43ED"/>
    <w:rsid w:val="00DA565B"/>
    <w:rsid w:val="00DA5C92"/>
    <w:rsid w:val="00DA5E14"/>
    <w:rsid w:val="00DA66DC"/>
    <w:rsid w:val="00DA6FE0"/>
    <w:rsid w:val="00DB1096"/>
    <w:rsid w:val="00DB11EF"/>
    <w:rsid w:val="00DB311E"/>
    <w:rsid w:val="00DB31DD"/>
    <w:rsid w:val="00DB3384"/>
    <w:rsid w:val="00DB4F50"/>
    <w:rsid w:val="00DC2E90"/>
    <w:rsid w:val="00DC47B0"/>
    <w:rsid w:val="00DD04FF"/>
    <w:rsid w:val="00DD0851"/>
    <w:rsid w:val="00DD0CBE"/>
    <w:rsid w:val="00DD1912"/>
    <w:rsid w:val="00DD1A08"/>
    <w:rsid w:val="00DD1C28"/>
    <w:rsid w:val="00DD32D8"/>
    <w:rsid w:val="00DD3F6B"/>
    <w:rsid w:val="00DD548B"/>
    <w:rsid w:val="00DD6F4A"/>
    <w:rsid w:val="00DD73CA"/>
    <w:rsid w:val="00DE0910"/>
    <w:rsid w:val="00DE1276"/>
    <w:rsid w:val="00DE156E"/>
    <w:rsid w:val="00DE2968"/>
    <w:rsid w:val="00DE2C4F"/>
    <w:rsid w:val="00DE2E09"/>
    <w:rsid w:val="00DE3B22"/>
    <w:rsid w:val="00DE3EEF"/>
    <w:rsid w:val="00DE5AAE"/>
    <w:rsid w:val="00DE7D18"/>
    <w:rsid w:val="00DF0212"/>
    <w:rsid w:val="00DF0706"/>
    <w:rsid w:val="00DF42A2"/>
    <w:rsid w:val="00DF42D7"/>
    <w:rsid w:val="00DF57D9"/>
    <w:rsid w:val="00DF5B70"/>
    <w:rsid w:val="00E0061E"/>
    <w:rsid w:val="00E0159F"/>
    <w:rsid w:val="00E0260D"/>
    <w:rsid w:val="00E03BEE"/>
    <w:rsid w:val="00E04520"/>
    <w:rsid w:val="00E05BED"/>
    <w:rsid w:val="00E069A9"/>
    <w:rsid w:val="00E06BB7"/>
    <w:rsid w:val="00E07530"/>
    <w:rsid w:val="00E11C70"/>
    <w:rsid w:val="00E11DFB"/>
    <w:rsid w:val="00E128B9"/>
    <w:rsid w:val="00E12B92"/>
    <w:rsid w:val="00E16056"/>
    <w:rsid w:val="00E162A2"/>
    <w:rsid w:val="00E212C3"/>
    <w:rsid w:val="00E2195E"/>
    <w:rsid w:val="00E23336"/>
    <w:rsid w:val="00E23F35"/>
    <w:rsid w:val="00E2499F"/>
    <w:rsid w:val="00E261C1"/>
    <w:rsid w:val="00E261CB"/>
    <w:rsid w:val="00E26AFD"/>
    <w:rsid w:val="00E2776B"/>
    <w:rsid w:val="00E27B11"/>
    <w:rsid w:val="00E30E55"/>
    <w:rsid w:val="00E33C55"/>
    <w:rsid w:val="00E35B48"/>
    <w:rsid w:val="00E35BFD"/>
    <w:rsid w:val="00E36231"/>
    <w:rsid w:val="00E366CA"/>
    <w:rsid w:val="00E3703B"/>
    <w:rsid w:val="00E3749D"/>
    <w:rsid w:val="00E40F1E"/>
    <w:rsid w:val="00E415EC"/>
    <w:rsid w:val="00E41A83"/>
    <w:rsid w:val="00E42EB5"/>
    <w:rsid w:val="00E44495"/>
    <w:rsid w:val="00E44E7E"/>
    <w:rsid w:val="00E452ED"/>
    <w:rsid w:val="00E45843"/>
    <w:rsid w:val="00E45929"/>
    <w:rsid w:val="00E4710D"/>
    <w:rsid w:val="00E47312"/>
    <w:rsid w:val="00E4765F"/>
    <w:rsid w:val="00E4788D"/>
    <w:rsid w:val="00E50430"/>
    <w:rsid w:val="00E50616"/>
    <w:rsid w:val="00E50650"/>
    <w:rsid w:val="00E50A12"/>
    <w:rsid w:val="00E50E08"/>
    <w:rsid w:val="00E52D64"/>
    <w:rsid w:val="00E53050"/>
    <w:rsid w:val="00E5308A"/>
    <w:rsid w:val="00E5354A"/>
    <w:rsid w:val="00E546F9"/>
    <w:rsid w:val="00E55902"/>
    <w:rsid w:val="00E57591"/>
    <w:rsid w:val="00E633D0"/>
    <w:rsid w:val="00E65B1A"/>
    <w:rsid w:val="00E66E42"/>
    <w:rsid w:val="00E700D2"/>
    <w:rsid w:val="00E706F4"/>
    <w:rsid w:val="00E70ED0"/>
    <w:rsid w:val="00E72758"/>
    <w:rsid w:val="00E7319B"/>
    <w:rsid w:val="00E737A2"/>
    <w:rsid w:val="00E75743"/>
    <w:rsid w:val="00E76558"/>
    <w:rsid w:val="00E76C4C"/>
    <w:rsid w:val="00E77DDB"/>
    <w:rsid w:val="00E80DDB"/>
    <w:rsid w:val="00E80FF6"/>
    <w:rsid w:val="00E8101A"/>
    <w:rsid w:val="00E843BB"/>
    <w:rsid w:val="00E84A02"/>
    <w:rsid w:val="00E859EC"/>
    <w:rsid w:val="00E85B2F"/>
    <w:rsid w:val="00E86616"/>
    <w:rsid w:val="00E86F56"/>
    <w:rsid w:val="00E8754B"/>
    <w:rsid w:val="00E87834"/>
    <w:rsid w:val="00E881F9"/>
    <w:rsid w:val="00E9002B"/>
    <w:rsid w:val="00E90B07"/>
    <w:rsid w:val="00E93185"/>
    <w:rsid w:val="00E937FC"/>
    <w:rsid w:val="00E94B14"/>
    <w:rsid w:val="00E94BA4"/>
    <w:rsid w:val="00E95D8D"/>
    <w:rsid w:val="00E9607A"/>
    <w:rsid w:val="00E96398"/>
    <w:rsid w:val="00EA12B1"/>
    <w:rsid w:val="00EA1DCC"/>
    <w:rsid w:val="00EA377E"/>
    <w:rsid w:val="00EA4FC0"/>
    <w:rsid w:val="00EA4FC2"/>
    <w:rsid w:val="00EA50A2"/>
    <w:rsid w:val="00EA586F"/>
    <w:rsid w:val="00EA6302"/>
    <w:rsid w:val="00EA79E5"/>
    <w:rsid w:val="00EA7C31"/>
    <w:rsid w:val="00EB0BD6"/>
    <w:rsid w:val="00EB153E"/>
    <w:rsid w:val="00EB1E4D"/>
    <w:rsid w:val="00EB2EDD"/>
    <w:rsid w:val="00EB3405"/>
    <w:rsid w:val="00EB3CB5"/>
    <w:rsid w:val="00EB44EE"/>
    <w:rsid w:val="00EB63EE"/>
    <w:rsid w:val="00EB69DD"/>
    <w:rsid w:val="00EB6C41"/>
    <w:rsid w:val="00EB74A0"/>
    <w:rsid w:val="00EB78B4"/>
    <w:rsid w:val="00EB7ECE"/>
    <w:rsid w:val="00EC0163"/>
    <w:rsid w:val="00EC0E79"/>
    <w:rsid w:val="00EC10C8"/>
    <w:rsid w:val="00EC23C8"/>
    <w:rsid w:val="00EC3048"/>
    <w:rsid w:val="00EC3199"/>
    <w:rsid w:val="00EC499B"/>
    <w:rsid w:val="00EC600D"/>
    <w:rsid w:val="00EC6EF3"/>
    <w:rsid w:val="00EC7AF3"/>
    <w:rsid w:val="00ED15A8"/>
    <w:rsid w:val="00ED347F"/>
    <w:rsid w:val="00ED50F9"/>
    <w:rsid w:val="00ED5832"/>
    <w:rsid w:val="00ED7A3F"/>
    <w:rsid w:val="00EE0091"/>
    <w:rsid w:val="00EE083C"/>
    <w:rsid w:val="00EE0B88"/>
    <w:rsid w:val="00EE2BD9"/>
    <w:rsid w:val="00EE31D9"/>
    <w:rsid w:val="00EE3947"/>
    <w:rsid w:val="00EE4467"/>
    <w:rsid w:val="00EE4F57"/>
    <w:rsid w:val="00EE5073"/>
    <w:rsid w:val="00EE571A"/>
    <w:rsid w:val="00EE6A7C"/>
    <w:rsid w:val="00EE6BD9"/>
    <w:rsid w:val="00EF1E52"/>
    <w:rsid w:val="00EF2555"/>
    <w:rsid w:val="00EF2CE9"/>
    <w:rsid w:val="00EF43E7"/>
    <w:rsid w:val="00EF5274"/>
    <w:rsid w:val="00EF5888"/>
    <w:rsid w:val="00EF5FF7"/>
    <w:rsid w:val="00F0005E"/>
    <w:rsid w:val="00F00A3F"/>
    <w:rsid w:val="00F00CD5"/>
    <w:rsid w:val="00F00DAD"/>
    <w:rsid w:val="00F01E0A"/>
    <w:rsid w:val="00F03DBD"/>
    <w:rsid w:val="00F04485"/>
    <w:rsid w:val="00F046FC"/>
    <w:rsid w:val="00F06ADA"/>
    <w:rsid w:val="00F0730C"/>
    <w:rsid w:val="00F07819"/>
    <w:rsid w:val="00F105ED"/>
    <w:rsid w:val="00F11060"/>
    <w:rsid w:val="00F11BD6"/>
    <w:rsid w:val="00F12883"/>
    <w:rsid w:val="00F13415"/>
    <w:rsid w:val="00F160A0"/>
    <w:rsid w:val="00F16951"/>
    <w:rsid w:val="00F1711F"/>
    <w:rsid w:val="00F173AE"/>
    <w:rsid w:val="00F2194F"/>
    <w:rsid w:val="00F22EC7"/>
    <w:rsid w:val="00F23EE7"/>
    <w:rsid w:val="00F24343"/>
    <w:rsid w:val="00F26C2F"/>
    <w:rsid w:val="00F26DA8"/>
    <w:rsid w:val="00F2781C"/>
    <w:rsid w:val="00F27E77"/>
    <w:rsid w:val="00F304A7"/>
    <w:rsid w:val="00F33E20"/>
    <w:rsid w:val="00F369B1"/>
    <w:rsid w:val="00F37157"/>
    <w:rsid w:val="00F37186"/>
    <w:rsid w:val="00F375A0"/>
    <w:rsid w:val="00F40A7B"/>
    <w:rsid w:val="00F41ABE"/>
    <w:rsid w:val="00F41DB9"/>
    <w:rsid w:val="00F44115"/>
    <w:rsid w:val="00F451D1"/>
    <w:rsid w:val="00F45344"/>
    <w:rsid w:val="00F4590E"/>
    <w:rsid w:val="00F45CF2"/>
    <w:rsid w:val="00F473A1"/>
    <w:rsid w:val="00F47639"/>
    <w:rsid w:val="00F50054"/>
    <w:rsid w:val="00F50845"/>
    <w:rsid w:val="00F5156E"/>
    <w:rsid w:val="00F51AA3"/>
    <w:rsid w:val="00F524FA"/>
    <w:rsid w:val="00F53E04"/>
    <w:rsid w:val="00F547A0"/>
    <w:rsid w:val="00F552F6"/>
    <w:rsid w:val="00F55E3A"/>
    <w:rsid w:val="00F57811"/>
    <w:rsid w:val="00F57EF7"/>
    <w:rsid w:val="00F614D4"/>
    <w:rsid w:val="00F6236A"/>
    <w:rsid w:val="00F637F2"/>
    <w:rsid w:val="00F639A8"/>
    <w:rsid w:val="00F6469D"/>
    <w:rsid w:val="00F64BB2"/>
    <w:rsid w:val="00F65040"/>
    <w:rsid w:val="00F67A28"/>
    <w:rsid w:val="00F67B9A"/>
    <w:rsid w:val="00F67BDB"/>
    <w:rsid w:val="00F70323"/>
    <w:rsid w:val="00F721CE"/>
    <w:rsid w:val="00F72F9D"/>
    <w:rsid w:val="00F74029"/>
    <w:rsid w:val="00F74030"/>
    <w:rsid w:val="00F7493B"/>
    <w:rsid w:val="00F74E41"/>
    <w:rsid w:val="00F7517E"/>
    <w:rsid w:val="00F752A0"/>
    <w:rsid w:val="00F76A07"/>
    <w:rsid w:val="00F76A0C"/>
    <w:rsid w:val="00F76E04"/>
    <w:rsid w:val="00F76F7D"/>
    <w:rsid w:val="00F7792E"/>
    <w:rsid w:val="00F80218"/>
    <w:rsid w:val="00F82231"/>
    <w:rsid w:val="00F82724"/>
    <w:rsid w:val="00F8510D"/>
    <w:rsid w:val="00F85D8A"/>
    <w:rsid w:val="00F8762B"/>
    <w:rsid w:val="00F87A57"/>
    <w:rsid w:val="00F87AD2"/>
    <w:rsid w:val="00F91ED6"/>
    <w:rsid w:val="00F920E0"/>
    <w:rsid w:val="00F93007"/>
    <w:rsid w:val="00F9336A"/>
    <w:rsid w:val="00F93442"/>
    <w:rsid w:val="00F93BD6"/>
    <w:rsid w:val="00F94228"/>
    <w:rsid w:val="00F9422D"/>
    <w:rsid w:val="00F95B38"/>
    <w:rsid w:val="00F96430"/>
    <w:rsid w:val="00F96F83"/>
    <w:rsid w:val="00F975D7"/>
    <w:rsid w:val="00FA0689"/>
    <w:rsid w:val="00FA0779"/>
    <w:rsid w:val="00FA2315"/>
    <w:rsid w:val="00FA2A14"/>
    <w:rsid w:val="00FA3BEF"/>
    <w:rsid w:val="00FA4EC1"/>
    <w:rsid w:val="00FA5211"/>
    <w:rsid w:val="00FA6452"/>
    <w:rsid w:val="00FA66C3"/>
    <w:rsid w:val="00FA7553"/>
    <w:rsid w:val="00FB005C"/>
    <w:rsid w:val="00FB0CB5"/>
    <w:rsid w:val="00FB0D15"/>
    <w:rsid w:val="00FB15C7"/>
    <w:rsid w:val="00FB1DC6"/>
    <w:rsid w:val="00FB1E5B"/>
    <w:rsid w:val="00FB201C"/>
    <w:rsid w:val="00FB2030"/>
    <w:rsid w:val="00FB22C4"/>
    <w:rsid w:val="00FB4DB2"/>
    <w:rsid w:val="00FB5BA4"/>
    <w:rsid w:val="00FB5CAE"/>
    <w:rsid w:val="00FB62D2"/>
    <w:rsid w:val="00FB69BB"/>
    <w:rsid w:val="00FB6EC2"/>
    <w:rsid w:val="00FB75BB"/>
    <w:rsid w:val="00FC0A47"/>
    <w:rsid w:val="00FC10BD"/>
    <w:rsid w:val="00FC2119"/>
    <w:rsid w:val="00FC2178"/>
    <w:rsid w:val="00FC2331"/>
    <w:rsid w:val="00FC3812"/>
    <w:rsid w:val="00FC48B1"/>
    <w:rsid w:val="00FC4FC6"/>
    <w:rsid w:val="00FC763F"/>
    <w:rsid w:val="00FC7748"/>
    <w:rsid w:val="00FC77D5"/>
    <w:rsid w:val="00FC7955"/>
    <w:rsid w:val="00FC7C1A"/>
    <w:rsid w:val="00FC7D35"/>
    <w:rsid w:val="00FD0077"/>
    <w:rsid w:val="00FD044F"/>
    <w:rsid w:val="00FD1881"/>
    <w:rsid w:val="00FD1BA3"/>
    <w:rsid w:val="00FD2F4F"/>
    <w:rsid w:val="00FD35DC"/>
    <w:rsid w:val="00FD42CF"/>
    <w:rsid w:val="00FD481F"/>
    <w:rsid w:val="00FD5E45"/>
    <w:rsid w:val="00FD6239"/>
    <w:rsid w:val="00FD6DB2"/>
    <w:rsid w:val="00FD7AB4"/>
    <w:rsid w:val="00FE02A0"/>
    <w:rsid w:val="00FE030F"/>
    <w:rsid w:val="00FE03AF"/>
    <w:rsid w:val="00FE0659"/>
    <w:rsid w:val="00FE165F"/>
    <w:rsid w:val="00FE2AE5"/>
    <w:rsid w:val="00FE449B"/>
    <w:rsid w:val="00FE4F93"/>
    <w:rsid w:val="00FF0B0D"/>
    <w:rsid w:val="00FF0F8E"/>
    <w:rsid w:val="00FF16CF"/>
    <w:rsid w:val="00FF1900"/>
    <w:rsid w:val="00FF2854"/>
    <w:rsid w:val="00FF379A"/>
    <w:rsid w:val="00FF3CAE"/>
    <w:rsid w:val="00FF516C"/>
    <w:rsid w:val="00FF53ED"/>
    <w:rsid w:val="00FF55D6"/>
    <w:rsid w:val="00FF6197"/>
    <w:rsid w:val="00FF62F5"/>
    <w:rsid w:val="010E23A7"/>
    <w:rsid w:val="0117A6E9"/>
    <w:rsid w:val="011D5C1C"/>
    <w:rsid w:val="011DB7A5"/>
    <w:rsid w:val="012D76DD"/>
    <w:rsid w:val="013AB288"/>
    <w:rsid w:val="014A7793"/>
    <w:rsid w:val="014B4B57"/>
    <w:rsid w:val="0159FDBA"/>
    <w:rsid w:val="016B88CE"/>
    <w:rsid w:val="0170EE0B"/>
    <w:rsid w:val="01719E40"/>
    <w:rsid w:val="01963AA8"/>
    <w:rsid w:val="019C6817"/>
    <w:rsid w:val="019E2032"/>
    <w:rsid w:val="019FC43D"/>
    <w:rsid w:val="01A17A8D"/>
    <w:rsid w:val="01B054E6"/>
    <w:rsid w:val="01BC72EF"/>
    <w:rsid w:val="01F79185"/>
    <w:rsid w:val="01FE0244"/>
    <w:rsid w:val="01FF3199"/>
    <w:rsid w:val="020B83D6"/>
    <w:rsid w:val="020D5278"/>
    <w:rsid w:val="021580FE"/>
    <w:rsid w:val="0222E047"/>
    <w:rsid w:val="023298E8"/>
    <w:rsid w:val="02470D0B"/>
    <w:rsid w:val="024C06BF"/>
    <w:rsid w:val="024E1120"/>
    <w:rsid w:val="025331B9"/>
    <w:rsid w:val="0263D5FF"/>
    <w:rsid w:val="026AE82F"/>
    <w:rsid w:val="0274CFDA"/>
    <w:rsid w:val="028857CC"/>
    <w:rsid w:val="02987759"/>
    <w:rsid w:val="029D9BC4"/>
    <w:rsid w:val="029EC83A"/>
    <w:rsid w:val="02B35480"/>
    <w:rsid w:val="02C7E0E4"/>
    <w:rsid w:val="02F5E8B6"/>
    <w:rsid w:val="02FBF999"/>
    <w:rsid w:val="0304342B"/>
    <w:rsid w:val="030CFA12"/>
    <w:rsid w:val="0313B108"/>
    <w:rsid w:val="031CAEBC"/>
    <w:rsid w:val="032B1A9D"/>
    <w:rsid w:val="032BDD46"/>
    <w:rsid w:val="0341A394"/>
    <w:rsid w:val="037534EB"/>
    <w:rsid w:val="037C1D47"/>
    <w:rsid w:val="03872E78"/>
    <w:rsid w:val="03A1B1E6"/>
    <w:rsid w:val="03A5408C"/>
    <w:rsid w:val="03A74325"/>
    <w:rsid w:val="03AA60F3"/>
    <w:rsid w:val="03AF62AA"/>
    <w:rsid w:val="03BB2A81"/>
    <w:rsid w:val="03CAEF76"/>
    <w:rsid w:val="03DC11B0"/>
    <w:rsid w:val="03FC31E4"/>
    <w:rsid w:val="04183994"/>
    <w:rsid w:val="04328000"/>
    <w:rsid w:val="043FAE6A"/>
    <w:rsid w:val="045635E0"/>
    <w:rsid w:val="045CD79C"/>
    <w:rsid w:val="046010BA"/>
    <w:rsid w:val="046046DA"/>
    <w:rsid w:val="04762E96"/>
    <w:rsid w:val="0477E9CD"/>
    <w:rsid w:val="047D1C7A"/>
    <w:rsid w:val="048B2398"/>
    <w:rsid w:val="049F4FE3"/>
    <w:rsid w:val="04A376C5"/>
    <w:rsid w:val="04AA2173"/>
    <w:rsid w:val="04C4AAEF"/>
    <w:rsid w:val="04C85989"/>
    <w:rsid w:val="04CC2660"/>
    <w:rsid w:val="04D3233F"/>
    <w:rsid w:val="04DA6002"/>
    <w:rsid w:val="04E3FFBA"/>
    <w:rsid w:val="04EA2860"/>
    <w:rsid w:val="050B9F69"/>
    <w:rsid w:val="051BFA4C"/>
    <w:rsid w:val="051F964F"/>
    <w:rsid w:val="0521608E"/>
    <w:rsid w:val="052C8A8E"/>
    <w:rsid w:val="057E9056"/>
    <w:rsid w:val="058824AF"/>
    <w:rsid w:val="058B8CED"/>
    <w:rsid w:val="059D8D29"/>
    <w:rsid w:val="059F5909"/>
    <w:rsid w:val="05A10CE3"/>
    <w:rsid w:val="05AB3125"/>
    <w:rsid w:val="05B4B462"/>
    <w:rsid w:val="05BD3DA7"/>
    <w:rsid w:val="05CCF979"/>
    <w:rsid w:val="05D36FB8"/>
    <w:rsid w:val="05D3D332"/>
    <w:rsid w:val="05D68B97"/>
    <w:rsid w:val="05D8F8B2"/>
    <w:rsid w:val="05D9F854"/>
    <w:rsid w:val="05DB69A3"/>
    <w:rsid w:val="05E1F469"/>
    <w:rsid w:val="05E87EB0"/>
    <w:rsid w:val="05EB1B05"/>
    <w:rsid w:val="05F32124"/>
    <w:rsid w:val="05F48D09"/>
    <w:rsid w:val="05F6F097"/>
    <w:rsid w:val="060C052A"/>
    <w:rsid w:val="060C58FC"/>
    <w:rsid w:val="060FFF43"/>
    <w:rsid w:val="061A5BBC"/>
    <w:rsid w:val="06225057"/>
    <w:rsid w:val="062ABD38"/>
    <w:rsid w:val="0639E294"/>
    <w:rsid w:val="063AD0ED"/>
    <w:rsid w:val="064F092F"/>
    <w:rsid w:val="0660B371"/>
    <w:rsid w:val="066429EA"/>
    <w:rsid w:val="0667222C"/>
    <w:rsid w:val="06690DBD"/>
    <w:rsid w:val="066EF3A0"/>
    <w:rsid w:val="067DD45A"/>
    <w:rsid w:val="0680BE73"/>
    <w:rsid w:val="06983E52"/>
    <w:rsid w:val="06B6BA76"/>
    <w:rsid w:val="06B922A6"/>
    <w:rsid w:val="06BA39DF"/>
    <w:rsid w:val="06BCB78F"/>
    <w:rsid w:val="06C37A4F"/>
    <w:rsid w:val="06C75ED0"/>
    <w:rsid w:val="06CCEDBA"/>
    <w:rsid w:val="06CF84D1"/>
    <w:rsid w:val="06DD834A"/>
    <w:rsid w:val="06E66A8D"/>
    <w:rsid w:val="0712CE00"/>
    <w:rsid w:val="0718E400"/>
    <w:rsid w:val="072470ED"/>
    <w:rsid w:val="07284719"/>
    <w:rsid w:val="073BC829"/>
    <w:rsid w:val="073EF116"/>
    <w:rsid w:val="074480BF"/>
    <w:rsid w:val="07497CEB"/>
    <w:rsid w:val="074B7472"/>
    <w:rsid w:val="074DFBD6"/>
    <w:rsid w:val="076882DF"/>
    <w:rsid w:val="078AC478"/>
    <w:rsid w:val="078DB68F"/>
    <w:rsid w:val="07911F43"/>
    <w:rsid w:val="07A2E1C3"/>
    <w:rsid w:val="07A861B8"/>
    <w:rsid w:val="07B6A70A"/>
    <w:rsid w:val="07C6357C"/>
    <w:rsid w:val="07D04923"/>
    <w:rsid w:val="07D61632"/>
    <w:rsid w:val="07E9D627"/>
    <w:rsid w:val="07EE9F18"/>
    <w:rsid w:val="07F15B6E"/>
    <w:rsid w:val="07FE9BC7"/>
    <w:rsid w:val="08030F97"/>
    <w:rsid w:val="080BA59E"/>
    <w:rsid w:val="0816F8F5"/>
    <w:rsid w:val="081B6AC3"/>
    <w:rsid w:val="081CE826"/>
    <w:rsid w:val="081FCF70"/>
    <w:rsid w:val="082736FA"/>
    <w:rsid w:val="082CC895"/>
    <w:rsid w:val="084E2A5B"/>
    <w:rsid w:val="08558DC2"/>
    <w:rsid w:val="0857AB3E"/>
    <w:rsid w:val="085EE3D6"/>
    <w:rsid w:val="08678BF4"/>
    <w:rsid w:val="0867F3A6"/>
    <w:rsid w:val="088713C0"/>
    <w:rsid w:val="08893C47"/>
    <w:rsid w:val="08935A40"/>
    <w:rsid w:val="08BE50F5"/>
    <w:rsid w:val="08C2D258"/>
    <w:rsid w:val="08C4C614"/>
    <w:rsid w:val="08CDBFAF"/>
    <w:rsid w:val="08D22644"/>
    <w:rsid w:val="08F4D17B"/>
    <w:rsid w:val="08F5F34F"/>
    <w:rsid w:val="08FD0ED5"/>
    <w:rsid w:val="08FFF72E"/>
    <w:rsid w:val="090416C4"/>
    <w:rsid w:val="090FCFF9"/>
    <w:rsid w:val="0925C84A"/>
    <w:rsid w:val="092FAA6E"/>
    <w:rsid w:val="093006CE"/>
    <w:rsid w:val="09373172"/>
    <w:rsid w:val="0938BE0E"/>
    <w:rsid w:val="093CFF7E"/>
    <w:rsid w:val="09786615"/>
    <w:rsid w:val="09834C9B"/>
    <w:rsid w:val="098D23B4"/>
    <w:rsid w:val="098E85A9"/>
    <w:rsid w:val="099B7EEC"/>
    <w:rsid w:val="09AA2007"/>
    <w:rsid w:val="09AFE8F9"/>
    <w:rsid w:val="09B2BA35"/>
    <w:rsid w:val="09EE192C"/>
    <w:rsid w:val="09F050AE"/>
    <w:rsid w:val="09F5AAC2"/>
    <w:rsid w:val="09FAE3B9"/>
    <w:rsid w:val="0A031BF6"/>
    <w:rsid w:val="0A07EA39"/>
    <w:rsid w:val="0A099947"/>
    <w:rsid w:val="0A3432DD"/>
    <w:rsid w:val="0A3B3EE5"/>
    <w:rsid w:val="0A44C6B9"/>
    <w:rsid w:val="0A717223"/>
    <w:rsid w:val="0A814A24"/>
    <w:rsid w:val="0A8DF286"/>
    <w:rsid w:val="0A96F193"/>
    <w:rsid w:val="0A9D2458"/>
    <w:rsid w:val="0AEE5DBD"/>
    <w:rsid w:val="0AF7AB68"/>
    <w:rsid w:val="0B03C156"/>
    <w:rsid w:val="0B060E43"/>
    <w:rsid w:val="0B089788"/>
    <w:rsid w:val="0B0F0185"/>
    <w:rsid w:val="0B13427D"/>
    <w:rsid w:val="0B3C72CB"/>
    <w:rsid w:val="0B4C6711"/>
    <w:rsid w:val="0B5B4F80"/>
    <w:rsid w:val="0B643FBA"/>
    <w:rsid w:val="0B6AB741"/>
    <w:rsid w:val="0B84453D"/>
    <w:rsid w:val="0B8C4604"/>
    <w:rsid w:val="0B8C9119"/>
    <w:rsid w:val="0B8EB488"/>
    <w:rsid w:val="0B94A8D5"/>
    <w:rsid w:val="0B9A5BC6"/>
    <w:rsid w:val="0BB12A36"/>
    <w:rsid w:val="0BE12305"/>
    <w:rsid w:val="0BE68C1D"/>
    <w:rsid w:val="0C060856"/>
    <w:rsid w:val="0C3B7A4E"/>
    <w:rsid w:val="0C3EC3E6"/>
    <w:rsid w:val="0C4A0A70"/>
    <w:rsid w:val="0C551DC0"/>
    <w:rsid w:val="0C59841E"/>
    <w:rsid w:val="0C5A40DD"/>
    <w:rsid w:val="0C691FF9"/>
    <w:rsid w:val="0C70C877"/>
    <w:rsid w:val="0C7DF62C"/>
    <w:rsid w:val="0C852524"/>
    <w:rsid w:val="0C990D68"/>
    <w:rsid w:val="0C9B4D1F"/>
    <w:rsid w:val="0C9D777D"/>
    <w:rsid w:val="0C9ED843"/>
    <w:rsid w:val="0CA40000"/>
    <w:rsid w:val="0CA4F9C2"/>
    <w:rsid w:val="0CA59EB6"/>
    <w:rsid w:val="0CAA43C6"/>
    <w:rsid w:val="0CBE1337"/>
    <w:rsid w:val="0CBF7964"/>
    <w:rsid w:val="0CBFD430"/>
    <w:rsid w:val="0CC01ABA"/>
    <w:rsid w:val="0CC2E8B1"/>
    <w:rsid w:val="0CCA5104"/>
    <w:rsid w:val="0CDAC36D"/>
    <w:rsid w:val="0CE87904"/>
    <w:rsid w:val="0D07DC0E"/>
    <w:rsid w:val="0D0DB29D"/>
    <w:rsid w:val="0D239BB9"/>
    <w:rsid w:val="0D263DF5"/>
    <w:rsid w:val="0D287DBA"/>
    <w:rsid w:val="0D2D96BD"/>
    <w:rsid w:val="0D31C917"/>
    <w:rsid w:val="0D60C39C"/>
    <w:rsid w:val="0D67E3BE"/>
    <w:rsid w:val="0D7A72AC"/>
    <w:rsid w:val="0D8B011A"/>
    <w:rsid w:val="0D8FEB49"/>
    <w:rsid w:val="0D903D56"/>
    <w:rsid w:val="0DAEEDB9"/>
    <w:rsid w:val="0DB5AEC1"/>
    <w:rsid w:val="0DCD35D9"/>
    <w:rsid w:val="0DD6FD4E"/>
    <w:rsid w:val="0DEDF05B"/>
    <w:rsid w:val="0E213538"/>
    <w:rsid w:val="0E24D825"/>
    <w:rsid w:val="0E34F4B3"/>
    <w:rsid w:val="0E3FDC6C"/>
    <w:rsid w:val="0E6200AE"/>
    <w:rsid w:val="0E65D919"/>
    <w:rsid w:val="0E6FC9A1"/>
    <w:rsid w:val="0EB3D274"/>
    <w:rsid w:val="0EC9DD72"/>
    <w:rsid w:val="0ED16880"/>
    <w:rsid w:val="0EEA9E80"/>
    <w:rsid w:val="0EEC5A80"/>
    <w:rsid w:val="0F025FCC"/>
    <w:rsid w:val="0F133626"/>
    <w:rsid w:val="0F138C75"/>
    <w:rsid w:val="0F1FB975"/>
    <w:rsid w:val="0F3313E3"/>
    <w:rsid w:val="0F3F3A27"/>
    <w:rsid w:val="0F4F1ADD"/>
    <w:rsid w:val="0F5DD204"/>
    <w:rsid w:val="0F69D3C0"/>
    <w:rsid w:val="0F9953E0"/>
    <w:rsid w:val="0FA7D1C1"/>
    <w:rsid w:val="0FB67319"/>
    <w:rsid w:val="0FBB28C6"/>
    <w:rsid w:val="0FD27D69"/>
    <w:rsid w:val="0FF927E9"/>
    <w:rsid w:val="100BD879"/>
    <w:rsid w:val="101B7A58"/>
    <w:rsid w:val="1025878E"/>
    <w:rsid w:val="1026F3E7"/>
    <w:rsid w:val="103B9ADF"/>
    <w:rsid w:val="103CDAE2"/>
    <w:rsid w:val="10477FB4"/>
    <w:rsid w:val="1052C52D"/>
    <w:rsid w:val="10608498"/>
    <w:rsid w:val="1060A333"/>
    <w:rsid w:val="1063878F"/>
    <w:rsid w:val="10743563"/>
    <w:rsid w:val="10879B49"/>
    <w:rsid w:val="1088500F"/>
    <w:rsid w:val="10919D0C"/>
    <w:rsid w:val="1092257B"/>
    <w:rsid w:val="109F00D5"/>
    <w:rsid w:val="10B85F84"/>
    <w:rsid w:val="10CE7CFA"/>
    <w:rsid w:val="10CF8695"/>
    <w:rsid w:val="10E002B6"/>
    <w:rsid w:val="10E51F9D"/>
    <w:rsid w:val="10F76733"/>
    <w:rsid w:val="10FECF23"/>
    <w:rsid w:val="1111A4DC"/>
    <w:rsid w:val="112F5DD2"/>
    <w:rsid w:val="114EAFED"/>
    <w:rsid w:val="115253BE"/>
    <w:rsid w:val="115FFC7C"/>
    <w:rsid w:val="116C7E8B"/>
    <w:rsid w:val="116CB17E"/>
    <w:rsid w:val="116E4DCA"/>
    <w:rsid w:val="117F1288"/>
    <w:rsid w:val="1193EDF6"/>
    <w:rsid w:val="1194FA08"/>
    <w:rsid w:val="119FD6C0"/>
    <w:rsid w:val="11A94C65"/>
    <w:rsid w:val="11B5DEDC"/>
    <w:rsid w:val="11DB48E7"/>
    <w:rsid w:val="11E8CC57"/>
    <w:rsid w:val="11ED6E18"/>
    <w:rsid w:val="11F02671"/>
    <w:rsid w:val="122227DB"/>
    <w:rsid w:val="1237A684"/>
    <w:rsid w:val="123A0BEF"/>
    <w:rsid w:val="123F2B9B"/>
    <w:rsid w:val="12412986"/>
    <w:rsid w:val="124A5D32"/>
    <w:rsid w:val="125C7A39"/>
    <w:rsid w:val="125E1950"/>
    <w:rsid w:val="1267B9DC"/>
    <w:rsid w:val="126B85D4"/>
    <w:rsid w:val="128AC661"/>
    <w:rsid w:val="129E5065"/>
    <w:rsid w:val="12A14B3D"/>
    <w:rsid w:val="12BD3198"/>
    <w:rsid w:val="12BDEA5F"/>
    <w:rsid w:val="12C02100"/>
    <w:rsid w:val="12F390A4"/>
    <w:rsid w:val="130B78CC"/>
    <w:rsid w:val="131A8F8A"/>
    <w:rsid w:val="1321E11C"/>
    <w:rsid w:val="132844BE"/>
    <w:rsid w:val="132BCE0B"/>
    <w:rsid w:val="132C2AA2"/>
    <w:rsid w:val="13329346"/>
    <w:rsid w:val="13349A28"/>
    <w:rsid w:val="1349DA71"/>
    <w:rsid w:val="1368BE17"/>
    <w:rsid w:val="136AA9EE"/>
    <w:rsid w:val="136AF24D"/>
    <w:rsid w:val="1377886C"/>
    <w:rsid w:val="13981303"/>
    <w:rsid w:val="139FA81C"/>
    <w:rsid w:val="13ADCD5C"/>
    <w:rsid w:val="13B96190"/>
    <w:rsid w:val="13B9B405"/>
    <w:rsid w:val="13BBBACE"/>
    <w:rsid w:val="13C104FB"/>
    <w:rsid w:val="13CD9316"/>
    <w:rsid w:val="13F594F9"/>
    <w:rsid w:val="1403AFAE"/>
    <w:rsid w:val="140DCCDE"/>
    <w:rsid w:val="14158740"/>
    <w:rsid w:val="141DD13B"/>
    <w:rsid w:val="141E994A"/>
    <w:rsid w:val="142DDE90"/>
    <w:rsid w:val="14310E6A"/>
    <w:rsid w:val="14330E0A"/>
    <w:rsid w:val="143A8BE8"/>
    <w:rsid w:val="143EAC0B"/>
    <w:rsid w:val="1457C55A"/>
    <w:rsid w:val="146EB949"/>
    <w:rsid w:val="1476960C"/>
    <w:rsid w:val="147EEFF9"/>
    <w:rsid w:val="1480482A"/>
    <w:rsid w:val="14938C6C"/>
    <w:rsid w:val="14A41F4D"/>
    <w:rsid w:val="14A9B449"/>
    <w:rsid w:val="14D08297"/>
    <w:rsid w:val="14DC1F84"/>
    <w:rsid w:val="14F2554F"/>
    <w:rsid w:val="15050FFF"/>
    <w:rsid w:val="151E6A32"/>
    <w:rsid w:val="152CC98F"/>
    <w:rsid w:val="152CFAE6"/>
    <w:rsid w:val="1544507E"/>
    <w:rsid w:val="154ED281"/>
    <w:rsid w:val="15556830"/>
    <w:rsid w:val="15562E00"/>
    <w:rsid w:val="1557A3E2"/>
    <w:rsid w:val="155B5804"/>
    <w:rsid w:val="1574FB83"/>
    <w:rsid w:val="1578E3BB"/>
    <w:rsid w:val="158C3872"/>
    <w:rsid w:val="1591A5B5"/>
    <w:rsid w:val="159D283D"/>
    <w:rsid w:val="15A6EF24"/>
    <w:rsid w:val="15AB5C1D"/>
    <w:rsid w:val="15AC468D"/>
    <w:rsid w:val="15D443D0"/>
    <w:rsid w:val="15E15332"/>
    <w:rsid w:val="15F1B3D2"/>
    <w:rsid w:val="15FF0EBF"/>
    <w:rsid w:val="162F8D02"/>
    <w:rsid w:val="163AB848"/>
    <w:rsid w:val="164C66E7"/>
    <w:rsid w:val="16532D77"/>
    <w:rsid w:val="166E2067"/>
    <w:rsid w:val="1671DC85"/>
    <w:rsid w:val="167718C1"/>
    <w:rsid w:val="167AF849"/>
    <w:rsid w:val="1685579B"/>
    <w:rsid w:val="168EFD8E"/>
    <w:rsid w:val="169E69DC"/>
    <w:rsid w:val="16A61706"/>
    <w:rsid w:val="16B6F72B"/>
    <w:rsid w:val="16DA8644"/>
    <w:rsid w:val="16E6A8AD"/>
    <w:rsid w:val="16F75C4F"/>
    <w:rsid w:val="17035CE1"/>
    <w:rsid w:val="170C0528"/>
    <w:rsid w:val="171FAB6F"/>
    <w:rsid w:val="17253E98"/>
    <w:rsid w:val="172A1990"/>
    <w:rsid w:val="172AFCA3"/>
    <w:rsid w:val="176D1DFD"/>
    <w:rsid w:val="17748469"/>
    <w:rsid w:val="177546B8"/>
    <w:rsid w:val="177D242E"/>
    <w:rsid w:val="1786B32E"/>
    <w:rsid w:val="178F661C"/>
    <w:rsid w:val="1791CE50"/>
    <w:rsid w:val="17970EDF"/>
    <w:rsid w:val="179A0445"/>
    <w:rsid w:val="17A13EF1"/>
    <w:rsid w:val="17A3DEC7"/>
    <w:rsid w:val="17ACC337"/>
    <w:rsid w:val="17BF1FD3"/>
    <w:rsid w:val="17DCA085"/>
    <w:rsid w:val="17DF35DE"/>
    <w:rsid w:val="17EC15D2"/>
    <w:rsid w:val="17F6AE68"/>
    <w:rsid w:val="18009FF4"/>
    <w:rsid w:val="18040EF4"/>
    <w:rsid w:val="1812FB7A"/>
    <w:rsid w:val="1813E4E5"/>
    <w:rsid w:val="18150AD0"/>
    <w:rsid w:val="18171723"/>
    <w:rsid w:val="183691B3"/>
    <w:rsid w:val="183B297A"/>
    <w:rsid w:val="18487051"/>
    <w:rsid w:val="1874F4CD"/>
    <w:rsid w:val="18979C98"/>
    <w:rsid w:val="189902A1"/>
    <w:rsid w:val="18AD32FE"/>
    <w:rsid w:val="18D8C9D8"/>
    <w:rsid w:val="18D9709C"/>
    <w:rsid w:val="18DDAE80"/>
    <w:rsid w:val="18E26E59"/>
    <w:rsid w:val="18E94990"/>
    <w:rsid w:val="19128A8A"/>
    <w:rsid w:val="1913CC71"/>
    <w:rsid w:val="19247B04"/>
    <w:rsid w:val="192ECD47"/>
    <w:rsid w:val="1934D887"/>
    <w:rsid w:val="1946BB6E"/>
    <w:rsid w:val="19514464"/>
    <w:rsid w:val="195E575B"/>
    <w:rsid w:val="1971E57D"/>
    <w:rsid w:val="199950C7"/>
    <w:rsid w:val="19B92094"/>
    <w:rsid w:val="19E5CF9A"/>
    <w:rsid w:val="19EA578E"/>
    <w:rsid w:val="19F776E5"/>
    <w:rsid w:val="1A067FBB"/>
    <w:rsid w:val="1A106897"/>
    <w:rsid w:val="1A160BB1"/>
    <w:rsid w:val="1A1FDF64"/>
    <w:rsid w:val="1A4F3E64"/>
    <w:rsid w:val="1A734C45"/>
    <w:rsid w:val="1A77455C"/>
    <w:rsid w:val="1A7ECCB3"/>
    <w:rsid w:val="1A811D84"/>
    <w:rsid w:val="1A824CD2"/>
    <w:rsid w:val="1A82B179"/>
    <w:rsid w:val="1A8E6D34"/>
    <w:rsid w:val="1A8F6C82"/>
    <w:rsid w:val="1A98F6D4"/>
    <w:rsid w:val="1A9A3DC0"/>
    <w:rsid w:val="1A9AA578"/>
    <w:rsid w:val="1AA91924"/>
    <w:rsid w:val="1AADDE81"/>
    <w:rsid w:val="1AC65CCD"/>
    <w:rsid w:val="1AD11EEE"/>
    <w:rsid w:val="1ADC9E78"/>
    <w:rsid w:val="1AE45DD0"/>
    <w:rsid w:val="1AF08EE0"/>
    <w:rsid w:val="1AF9B0AC"/>
    <w:rsid w:val="1AFFCD5C"/>
    <w:rsid w:val="1B13FEBD"/>
    <w:rsid w:val="1B20E244"/>
    <w:rsid w:val="1B364878"/>
    <w:rsid w:val="1B4DACF5"/>
    <w:rsid w:val="1B50EA21"/>
    <w:rsid w:val="1B5937E5"/>
    <w:rsid w:val="1B5ECF34"/>
    <w:rsid w:val="1B63C32A"/>
    <w:rsid w:val="1B86D189"/>
    <w:rsid w:val="1B903CC8"/>
    <w:rsid w:val="1BC52B9A"/>
    <w:rsid w:val="1BC786C6"/>
    <w:rsid w:val="1BD16B52"/>
    <w:rsid w:val="1BD433E1"/>
    <w:rsid w:val="1BD6EF24"/>
    <w:rsid w:val="1BEB94AE"/>
    <w:rsid w:val="1BF5F149"/>
    <w:rsid w:val="1BFACF0D"/>
    <w:rsid w:val="1BFEC98C"/>
    <w:rsid w:val="1C1AD33F"/>
    <w:rsid w:val="1C233138"/>
    <w:rsid w:val="1C2A6FB6"/>
    <w:rsid w:val="1C30B23C"/>
    <w:rsid w:val="1C3829AC"/>
    <w:rsid w:val="1C3B1371"/>
    <w:rsid w:val="1C3E07CE"/>
    <w:rsid w:val="1C493B93"/>
    <w:rsid w:val="1C5397DD"/>
    <w:rsid w:val="1C550DCB"/>
    <w:rsid w:val="1C56A3A3"/>
    <w:rsid w:val="1C592FC9"/>
    <w:rsid w:val="1C725551"/>
    <w:rsid w:val="1C7F04EB"/>
    <w:rsid w:val="1C81C8CC"/>
    <w:rsid w:val="1C85FCA0"/>
    <w:rsid w:val="1C8F40DE"/>
    <w:rsid w:val="1C976EDD"/>
    <w:rsid w:val="1C9D7D61"/>
    <w:rsid w:val="1C9EB15F"/>
    <w:rsid w:val="1C9FD1B4"/>
    <w:rsid w:val="1CA78532"/>
    <w:rsid w:val="1CA9CDC2"/>
    <w:rsid w:val="1CCA65C4"/>
    <w:rsid w:val="1CD88AE0"/>
    <w:rsid w:val="1CE109B2"/>
    <w:rsid w:val="1D1118DD"/>
    <w:rsid w:val="1D28E8BC"/>
    <w:rsid w:val="1D43CB3E"/>
    <w:rsid w:val="1D48AF00"/>
    <w:rsid w:val="1D4B794D"/>
    <w:rsid w:val="1D635E52"/>
    <w:rsid w:val="1D66DF8C"/>
    <w:rsid w:val="1D73DF8B"/>
    <w:rsid w:val="1D81B7E9"/>
    <w:rsid w:val="1D902E1B"/>
    <w:rsid w:val="1D92C5DB"/>
    <w:rsid w:val="1DA15106"/>
    <w:rsid w:val="1DA8C83E"/>
    <w:rsid w:val="1DAEE61C"/>
    <w:rsid w:val="1DBB20EB"/>
    <w:rsid w:val="1DC76753"/>
    <w:rsid w:val="1DCA4ED7"/>
    <w:rsid w:val="1DDC5751"/>
    <w:rsid w:val="1DE3BA92"/>
    <w:rsid w:val="1DE57F43"/>
    <w:rsid w:val="1DEF4CC1"/>
    <w:rsid w:val="1DFACD79"/>
    <w:rsid w:val="1DFF678F"/>
    <w:rsid w:val="1E00368E"/>
    <w:rsid w:val="1E0155A9"/>
    <w:rsid w:val="1E06E726"/>
    <w:rsid w:val="1E07DC5C"/>
    <w:rsid w:val="1E1CBFE6"/>
    <w:rsid w:val="1E3FBF50"/>
    <w:rsid w:val="1E44483F"/>
    <w:rsid w:val="1E4FAE80"/>
    <w:rsid w:val="1E531ECE"/>
    <w:rsid w:val="1E54CE0B"/>
    <w:rsid w:val="1E616928"/>
    <w:rsid w:val="1E6983D1"/>
    <w:rsid w:val="1E72EF97"/>
    <w:rsid w:val="1E8AF1E5"/>
    <w:rsid w:val="1E90D1AA"/>
    <w:rsid w:val="1E92FA31"/>
    <w:rsid w:val="1E9AABDB"/>
    <w:rsid w:val="1EA708CC"/>
    <w:rsid w:val="1EA87E7A"/>
    <w:rsid w:val="1EC68B65"/>
    <w:rsid w:val="1EC77278"/>
    <w:rsid w:val="1ECF7877"/>
    <w:rsid w:val="1EDE2E86"/>
    <w:rsid w:val="1EEFA23C"/>
    <w:rsid w:val="1EFB0C75"/>
    <w:rsid w:val="1F08BA68"/>
    <w:rsid w:val="1F12C2A1"/>
    <w:rsid w:val="1F28353E"/>
    <w:rsid w:val="1F2A3C07"/>
    <w:rsid w:val="1F343699"/>
    <w:rsid w:val="1F459DA5"/>
    <w:rsid w:val="1F527A16"/>
    <w:rsid w:val="1F528122"/>
    <w:rsid w:val="1F6952B1"/>
    <w:rsid w:val="1F74EE13"/>
    <w:rsid w:val="1F8029E2"/>
    <w:rsid w:val="1F926ECD"/>
    <w:rsid w:val="1F9E4A01"/>
    <w:rsid w:val="1FA86B18"/>
    <w:rsid w:val="1FC850DF"/>
    <w:rsid w:val="1FC99733"/>
    <w:rsid w:val="1FCA97A7"/>
    <w:rsid w:val="1FF1B596"/>
    <w:rsid w:val="20200C3B"/>
    <w:rsid w:val="203E0B8E"/>
    <w:rsid w:val="20416EC8"/>
    <w:rsid w:val="2063FE78"/>
    <w:rsid w:val="206AA88E"/>
    <w:rsid w:val="20709CDB"/>
    <w:rsid w:val="20726902"/>
    <w:rsid w:val="207607C1"/>
    <w:rsid w:val="20787B4B"/>
    <w:rsid w:val="2080DFB0"/>
    <w:rsid w:val="20814D2D"/>
    <w:rsid w:val="208CEB6B"/>
    <w:rsid w:val="2097BC4C"/>
    <w:rsid w:val="20B153D7"/>
    <w:rsid w:val="20BFC3EC"/>
    <w:rsid w:val="20CC5D4E"/>
    <w:rsid w:val="20D864BD"/>
    <w:rsid w:val="2102E54F"/>
    <w:rsid w:val="2104A398"/>
    <w:rsid w:val="21059BEA"/>
    <w:rsid w:val="2118A656"/>
    <w:rsid w:val="2120944C"/>
    <w:rsid w:val="21273B8F"/>
    <w:rsid w:val="2137F294"/>
    <w:rsid w:val="213C2BC6"/>
    <w:rsid w:val="2151E4DC"/>
    <w:rsid w:val="2155DDBB"/>
    <w:rsid w:val="2173DAF7"/>
    <w:rsid w:val="21742C3F"/>
    <w:rsid w:val="217C7E01"/>
    <w:rsid w:val="217E5596"/>
    <w:rsid w:val="219E66BF"/>
    <w:rsid w:val="21AB89A8"/>
    <w:rsid w:val="21AF4641"/>
    <w:rsid w:val="21B5421D"/>
    <w:rsid w:val="21BAE820"/>
    <w:rsid w:val="21C3476D"/>
    <w:rsid w:val="21C68993"/>
    <w:rsid w:val="21F04A07"/>
    <w:rsid w:val="21F36D18"/>
    <w:rsid w:val="21FC74D2"/>
    <w:rsid w:val="220BC72C"/>
    <w:rsid w:val="22124B34"/>
    <w:rsid w:val="223B3543"/>
    <w:rsid w:val="223FDD6B"/>
    <w:rsid w:val="2241D76F"/>
    <w:rsid w:val="2262F016"/>
    <w:rsid w:val="2271889B"/>
    <w:rsid w:val="228A21E4"/>
    <w:rsid w:val="228F60D7"/>
    <w:rsid w:val="22A73567"/>
    <w:rsid w:val="22A7F7B4"/>
    <w:rsid w:val="22B77DB8"/>
    <w:rsid w:val="22C36443"/>
    <w:rsid w:val="22D27845"/>
    <w:rsid w:val="22D30CF9"/>
    <w:rsid w:val="22D48D45"/>
    <w:rsid w:val="22DE15B6"/>
    <w:rsid w:val="22E4435B"/>
    <w:rsid w:val="22E8A710"/>
    <w:rsid w:val="2301C043"/>
    <w:rsid w:val="23025B52"/>
    <w:rsid w:val="2310317E"/>
    <w:rsid w:val="231261DE"/>
    <w:rsid w:val="23188BC3"/>
    <w:rsid w:val="232938EC"/>
    <w:rsid w:val="233AD22F"/>
    <w:rsid w:val="233D59AB"/>
    <w:rsid w:val="234B4DB1"/>
    <w:rsid w:val="234BB23B"/>
    <w:rsid w:val="234F73A1"/>
    <w:rsid w:val="235EA23E"/>
    <w:rsid w:val="236AE6A1"/>
    <w:rsid w:val="236F212D"/>
    <w:rsid w:val="23777AFA"/>
    <w:rsid w:val="238660E3"/>
    <w:rsid w:val="2389B1F0"/>
    <w:rsid w:val="23948CBC"/>
    <w:rsid w:val="2394BF04"/>
    <w:rsid w:val="2399FB40"/>
    <w:rsid w:val="23A48D49"/>
    <w:rsid w:val="23A60C86"/>
    <w:rsid w:val="240E0888"/>
    <w:rsid w:val="2417075D"/>
    <w:rsid w:val="241C14E0"/>
    <w:rsid w:val="243EE2FD"/>
    <w:rsid w:val="24415224"/>
    <w:rsid w:val="24610997"/>
    <w:rsid w:val="247067F1"/>
    <w:rsid w:val="2471D2CC"/>
    <w:rsid w:val="247D6499"/>
    <w:rsid w:val="247E5FF9"/>
    <w:rsid w:val="24826D11"/>
    <w:rsid w:val="24A1D9B8"/>
    <w:rsid w:val="24A700AE"/>
    <w:rsid w:val="24ABF5D3"/>
    <w:rsid w:val="24BD9ED5"/>
    <w:rsid w:val="24C68F4F"/>
    <w:rsid w:val="24C75FF7"/>
    <w:rsid w:val="24EC1348"/>
    <w:rsid w:val="24ED740E"/>
    <w:rsid w:val="2519D720"/>
    <w:rsid w:val="2531FE46"/>
    <w:rsid w:val="253787CB"/>
    <w:rsid w:val="254A3D1B"/>
    <w:rsid w:val="25539272"/>
    <w:rsid w:val="25663319"/>
    <w:rsid w:val="2581DE2D"/>
    <w:rsid w:val="2585D22C"/>
    <w:rsid w:val="2586B763"/>
    <w:rsid w:val="25BD7B44"/>
    <w:rsid w:val="25D89296"/>
    <w:rsid w:val="25E36E15"/>
    <w:rsid w:val="25E7DF6C"/>
    <w:rsid w:val="25F0860A"/>
    <w:rsid w:val="25F0DE41"/>
    <w:rsid w:val="2610F498"/>
    <w:rsid w:val="2637A1B2"/>
    <w:rsid w:val="263CC933"/>
    <w:rsid w:val="264698CC"/>
    <w:rsid w:val="265F1019"/>
    <w:rsid w:val="2678C3AB"/>
    <w:rsid w:val="268F637D"/>
    <w:rsid w:val="2697818A"/>
    <w:rsid w:val="26A4C9B1"/>
    <w:rsid w:val="26ADBEA9"/>
    <w:rsid w:val="26BC2E2E"/>
    <w:rsid w:val="26D9C4B5"/>
    <w:rsid w:val="26F1E369"/>
    <w:rsid w:val="26F6FDC5"/>
    <w:rsid w:val="270C41E1"/>
    <w:rsid w:val="270C4A75"/>
    <w:rsid w:val="270D4088"/>
    <w:rsid w:val="270DECC5"/>
    <w:rsid w:val="271F59C7"/>
    <w:rsid w:val="2722CEF5"/>
    <w:rsid w:val="272CE1C2"/>
    <w:rsid w:val="27466FA0"/>
    <w:rsid w:val="2761FC6C"/>
    <w:rsid w:val="2769222F"/>
    <w:rsid w:val="276CAE8C"/>
    <w:rsid w:val="27747F6C"/>
    <w:rsid w:val="277C8027"/>
    <w:rsid w:val="278C6189"/>
    <w:rsid w:val="2790C1E0"/>
    <w:rsid w:val="279723CE"/>
    <w:rsid w:val="27BF9D79"/>
    <w:rsid w:val="27C8449D"/>
    <w:rsid w:val="27C853CA"/>
    <w:rsid w:val="27CF3281"/>
    <w:rsid w:val="27D833B4"/>
    <w:rsid w:val="27ECCB8D"/>
    <w:rsid w:val="27F2E678"/>
    <w:rsid w:val="27F49E85"/>
    <w:rsid w:val="2814940C"/>
    <w:rsid w:val="281F96F8"/>
    <w:rsid w:val="282CA4CC"/>
    <w:rsid w:val="2862DFAF"/>
    <w:rsid w:val="28766F01"/>
    <w:rsid w:val="28770422"/>
    <w:rsid w:val="2888F95A"/>
    <w:rsid w:val="289AA440"/>
    <w:rsid w:val="28A6F6B4"/>
    <w:rsid w:val="28BA86A1"/>
    <w:rsid w:val="28D60863"/>
    <w:rsid w:val="28E45956"/>
    <w:rsid w:val="28FB0D8D"/>
    <w:rsid w:val="29020536"/>
    <w:rsid w:val="29023BF9"/>
    <w:rsid w:val="290D2BCC"/>
    <w:rsid w:val="29213D8E"/>
    <w:rsid w:val="292B0EB9"/>
    <w:rsid w:val="293202A8"/>
    <w:rsid w:val="293569BA"/>
    <w:rsid w:val="29358BF5"/>
    <w:rsid w:val="2962154A"/>
    <w:rsid w:val="29694EB2"/>
    <w:rsid w:val="2969663B"/>
    <w:rsid w:val="296C71C3"/>
    <w:rsid w:val="2982FDB2"/>
    <w:rsid w:val="29959AC5"/>
    <w:rsid w:val="299953AE"/>
    <w:rsid w:val="299A0072"/>
    <w:rsid w:val="299AED52"/>
    <w:rsid w:val="29A82038"/>
    <w:rsid w:val="29B63EAD"/>
    <w:rsid w:val="29D293D9"/>
    <w:rsid w:val="29EE8955"/>
    <w:rsid w:val="2A0CD692"/>
    <w:rsid w:val="2A4062DE"/>
    <w:rsid w:val="2A40B6D2"/>
    <w:rsid w:val="2A4F7245"/>
    <w:rsid w:val="2A51787E"/>
    <w:rsid w:val="2A53571C"/>
    <w:rsid w:val="2A53F73D"/>
    <w:rsid w:val="2A627228"/>
    <w:rsid w:val="2A62B6EE"/>
    <w:rsid w:val="2A690D8A"/>
    <w:rsid w:val="2A69246A"/>
    <w:rsid w:val="2A6E7206"/>
    <w:rsid w:val="2A843DFA"/>
    <w:rsid w:val="2A8E5108"/>
    <w:rsid w:val="2A91071D"/>
    <w:rsid w:val="2A99F99B"/>
    <w:rsid w:val="2AAC4E59"/>
    <w:rsid w:val="2AB5735A"/>
    <w:rsid w:val="2ABE9C17"/>
    <w:rsid w:val="2AC5843C"/>
    <w:rsid w:val="2AC9391A"/>
    <w:rsid w:val="2ADC304F"/>
    <w:rsid w:val="2AE5917F"/>
    <w:rsid w:val="2AF49318"/>
    <w:rsid w:val="2B024334"/>
    <w:rsid w:val="2B1C1C61"/>
    <w:rsid w:val="2B1CC380"/>
    <w:rsid w:val="2B28281C"/>
    <w:rsid w:val="2B2A713C"/>
    <w:rsid w:val="2B2AF958"/>
    <w:rsid w:val="2B55259E"/>
    <w:rsid w:val="2B619411"/>
    <w:rsid w:val="2B69FBFA"/>
    <w:rsid w:val="2B71D668"/>
    <w:rsid w:val="2B7AFC70"/>
    <w:rsid w:val="2B881C85"/>
    <w:rsid w:val="2B89AC13"/>
    <w:rsid w:val="2BAF1BD9"/>
    <w:rsid w:val="2BBAA284"/>
    <w:rsid w:val="2BBE9289"/>
    <w:rsid w:val="2BD929C7"/>
    <w:rsid w:val="2BF2C23C"/>
    <w:rsid w:val="2BFB71BC"/>
    <w:rsid w:val="2C041F31"/>
    <w:rsid w:val="2C1654D9"/>
    <w:rsid w:val="2C1EA2FE"/>
    <w:rsid w:val="2C206ADD"/>
    <w:rsid w:val="2C24632B"/>
    <w:rsid w:val="2C304183"/>
    <w:rsid w:val="2C3086FA"/>
    <w:rsid w:val="2C3447AC"/>
    <w:rsid w:val="2C5B610D"/>
    <w:rsid w:val="2C7BE3BF"/>
    <w:rsid w:val="2C7D4759"/>
    <w:rsid w:val="2C7F9E73"/>
    <w:rsid w:val="2C841E1D"/>
    <w:rsid w:val="2C8A8015"/>
    <w:rsid w:val="2CAFD4F0"/>
    <w:rsid w:val="2CBA9E74"/>
    <w:rsid w:val="2CC1FCBC"/>
    <w:rsid w:val="2CC7CE99"/>
    <w:rsid w:val="2CD0A87C"/>
    <w:rsid w:val="2CD86D2A"/>
    <w:rsid w:val="2CDEFBBE"/>
    <w:rsid w:val="2CFC360E"/>
    <w:rsid w:val="2CFC9A10"/>
    <w:rsid w:val="2D01FF00"/>
    <w:rsid w:val="2D04D03C"/>
    <w:rsid w:val="2D0592B2"/>
    <w:rsid w:val="2D3741FB"/>
    <w:rsid w:val="2D50A46A"/>
    <w:rsid w:val="2D69E2EC"/>
    <w:rsid w:val="2D9378DF"/>
    <w:rsid w:val="2D986909"/>
    <w:rsid w:val="2D9EC328"/>
    <w:rsid w:val="2DA9F4FD"/>
    <w:rsid w:val="2DB25CA0"/>
    <w:rsid w:val="2DCDBFC1"/>
    <w:rsid w:val="2DD54ABA"/>
    <w:rsid w:val="2E175B20"/>
    <w:rsid w:val="2E208C34"/>
    <w:rsid w:val="2E31E57C"/>
    <w:rsid w:val="2E34314E"/>
    <w:rsid w:val="2E51B535"/>
    <w:rsid w:val="2E566ED5"/>
    <w:rsid w:val="2E597CDC"/>
    <w:rsid w:val="2E655884"/>
    <w:rsid w:val="2E6DEE35"/>
    <w:rsid w:val="2E78C902"/>
    <w:rsid w:val="2E8AC873"/>
    <w:rsid w:val="2E8C3305"/>
    <w:rsid w:val="2EA1DFA8"/>
    <w:rsid w:val="2EB10823"/>
    <w:rsid w:val="2EB14EE8"/>
    <w:rsid w:val="2EBB63C2"/>
    <w:rsid w:val="2EBE2E08"/>
    <w:rsid w:val="2EE1A789"/>
    <w:rsid w:val="2EE6BEDC"/>
    <w:rsid w:val="2EEC71CD"/>
    <w:rsid w:val="2EEF7561"/>
    <w:rsid w:val="2EFDA6F8"/>
    <w:rsid w:val="2EFE9DED"/>
    <w:rsid w:val="2F17B47A"/>
    <w:rsid w:val="2F17E34F"/>
    <w:rsid w:val="2F1A0D42"/>
    <w:rsid w:val="2F272CDC"/>
    <w:rsid w:val="2F2B8A57"/>
    <w:rsid w:val="2F3E0DAC"/>
    <w:rsid w:val="2F467BFB"/>
    <w:rsid w:val="2F52BF00"/>
    <w:rsid w:val="2F5CDC6F"/>
    <w:rsid w:val="2F86124D"/>
    <w:rsid w:val="2F9AAA4C"/>
    <w:rsid w:val="2FA5AECA"/>
    <w:rsid w:val="2FA91F1D"/>
    <w:rsid w:val="2FD00C33"/>
    <w:rsid w:val="2FD47476"/>
    <w:rsid w:val="2FDE55C1"/>
    <w:rsid w:val="2FF0EE4A"/>
    <w:rsid w:val="2FF834A8"/>
    <w:rsid w:val="30023169"/>
    <w:rsid w:val="30089DB5"/>
    <w:rsid w:val="3019DC46"/>
    <w:rsid w:val="301CAAE1"/>
    <w:rsid w:val="303A4189"/>
    <w:rsid w:val="3042B374"/>
    <w:rsid w:val="3050B34F"/>
    <w:rsid w:val="305EAA98"/>
    <w:rsid w:val="308AC4B2"/>
    <w:rsid w:val="30907015"/>
    <w:rsid w:val="30909F81"/>
    <w:rsid w:val="3095776D"/>
    <w:rsid w:val="30962C2B"/>
    <w:rsid w:val="309B6E27"/>
    <w:rsid w:val="30C1E50E"/>
    <w:rsid w:val="30DDDBCC"/>
    <w:rsid w:val="30F28295"/>
    <w:rsid w:val="31400662"/>
    <w:rsid w:val="314E24F9"/>
    <w:rsid w:val="315447CE"/>
    <w:rsid w:val="31576ADF"/>
    <w:rsid w:val="315BDB73"/>
    <w:rsid w:val="317FDF48"/>
    <w:rsid w:val="31908F73"/>
    <w:rsid w:val="31930A79"/>
    <w:rsid w:val="319AA415"/>
    <w:rsid w:val="31A64DDC"/>
    <w:rsid w:val="31CAC52E"/>
    <w:rsid w:val="31D8629D"/>
    <w:rsid w:val="31E4719E"/>
    <w:rsid w:val="31FDE4B6"/>
    <w:rsid w:val="3200E70E"/>
    <w:rsid w:val="32177745"/>
    <w:rsid w:val="321AC836"/>
    <w:rsid w:val="321E1342"/>
    <w:rsid w:val="32247F2C"/>
    <w:rsid w:val="322F3C73"/>
    <w:rsid w:val="323037E2"/>
    <w:rsid w:val="32333325"/>
    <w:rsid w:val="323EC084"/>
    <w:rsid w:val="3247C5B8"/>
    <w:rsid w:val="3266EBC0"/>
    <w:rsid w:val="328C5FA0"/>
    <w:rsid w:val="328E5E2F"/>
    <w:rsid w:val="32A130E4"/>
    <w:rsid w:val="32A53D6B"/>
    <w:rsid w:val="32A70516"/>
    <w:rsid w:val="32ABE431"/>
    <w:rsid w:val="32C1015E"/>
    <w:rsid w:val="32C3740C"/>
    <w:rsid w:val="32D078AF"/>
    <w:rsid w:val="32F49786"/>
    <w:rsid w:val="32F90724"/>
    <w:rsid w:val="330632DB"/>
    <w:rsid w:val="3307FAC1"/>
    <w:rsid w:val="331E3269"/>
    <w:rsid w:val="3327CA72"/>
    <w:rsid w:val="3336C5D6"/>
    <w:rsid w:val="33388CED"/>
    <w:rsid w:val="334C30C9"/>
    <w:rsid w:val="335496A9"/>
    <w:rsid w:val="335D5E74"/>
    <w:rsid w:val="33619FE3"/>
    <w:rsid w:val="336F09BA"/>
    <w:rsid w:val="3381C88C"/>
    <w:rsid w:val="3398956D"/>
    <w:rsid w:val="33A2BA5B"/>
    <w:rsid w:val="33B0ABEA"/>
    <w:rsid w:val="33C72A1D"/>
    <w:rsid w:val="33CE523B"/>
    <w:rsid w:val="33E83613"/>
    <w:rsid w:val="3406ED8F"/>
    <w:rsid w:val="3410BEEA"/>
    <w:rsid w:val="3416F3ED"/>
    <w:rsid w:val="342108A7"/>
    <w:rsid w:val="342A2E90"/>
    <w:rsid w:val="343CA091"/>
    <w:rsid w:val="34538CAB"/>
    <w:rsid w:val="3456FEBD"/>
    <w:rsid w:val="3474CD0B"/>
    <w:rsid w:val="347D1323"/>
    <w:rsid w:val="34C1854E"/>
    <w:rsid w:val="34DB25CD"/>
    <w:rsid w:val="34E19C7B"/>
    <w:rsid w:val="34FF6E28"/>
    <w:rsid w:val="351200ED"/>
    <w:rsid w:val="35214AB1"/>
    <w:rsid w:val="35356822"/>
    <w:rsid w:val="35416B43"/>
    <w:rsid w:val="355AC3D8"/>
    <w:rsid w:val="3567C310"/>
    <w:rsid w:val="35743211"/>
    <w:rsid w:val="3578F0E0"/>
    <w:rsid w:val="358096CD"/>
    <w:rsid w:val="35A2C452"/>
    <w:rsid w:val="35CFA0FB"/>
    <w:rsid w:val="35F0666C"/>
    <w:rsid w:val="35F7B762"/>
    <w:rsid w:val="35FBEEE5"/>
    <w:rsid w:val="360DE411"/>
    <w:rsid w:val="36143959"/>
    <w:rsid w:val="3623EB10"/>
    <w:rsid w:val="363746B8"/>
    <w:rsid w:val="3681D811"/>
    <w:rsid w:val="36926FB3"/>
    <w:rsid w:val="36AA6D67"/>
    <w:rsid w:val="36ADD14E"/>
    <w:rsid w:val="36DB42BA"/>
    <w:rsid w:val="36DF3429"/>
    <w:rsid w:val="36EE36A5"/>
    <w:rsid w:val="36F391A2"/>
    <w:rsid w:val="36FFBC66"/>
    <w:rsid w:val="37249A78"/>
    <w:rsid w:val="372F6972"/>
    <w:rsid w:val="3735F58F"/>
    <w:rsid w:val="376A0EEB"/>
    <w:rsid w:val="376B99FB"/>
    <w:rsid w:val="37D64BA0"/>
    <w:rsid w:val="37E003B2"/>
    <w:rsid w:val="37E86DC9"/>
    <w:rsid w:val="37EC7CB1"/>
    <w:rsid w:val="37ED1E33"/>
    <w:rsid w:val="37EE9623"/>
    <w:rsid w:val="37FA07F1"/>
    <w:rsid w:val="38051F9D"/>
    <w:rsid w:val="380F3ABA"/>
    <w:rsid w:val="382052CA"/>
    <w:rsid w:val="382D54DE"/>
    <w:rsid w:val="383959D3"/>
    <w:rsid w:val="38428853"/>
    <w:rsid w:val="38430A8A"/>
    <w:rsid w:val="384A4A45"/>
    <w:rsid w:val="38545EBD"/>
    <w:rsid w:val="3861EAF7"/>
    <w:rsid w:val="3889B462"/>
    <w:rsid w:val="388AC7EA"/>
    <w:rsid w:val="38A65E2E"/>
    <w:rsid w:val="38BB6F92"/>
    <w:rsid w:val="38D33AD2"/>
    <w:rsid w:val="38D4F879"/>
    <w:rsid w:val="38DDCC8F"/>
    <w:rsid w:val="38DE4E79"/>
    <w:rsid w:val="38E2A642"/>
    <w:rsid w:val="38EF2BD8"/>
    <w:rsid w:val="38F8B972"/>
    <w:rsid w:val="38FB8949"/>
    <w:rsid w:val="38FED3D9"/>
    <w:rsid w:val="3901892E"/>
    <w:rsid w:val="391405B3"/>
    <w:rsid w:val="3921874D"/>
    <w:rsid w:val="39254878"/>
    <w:rsid w:val="39276FB6"/>
    <w:rsid w:val="3943C9D9"/>
    <w:rsid w:val="3948254D"/>
    <w:rsid w:val="3959E550"/>
    <w:rsid w:val="395BD883"/>
    <w:rsid w:val="398AF12D"/>
    <w:rsid w:val="399374D8"/>
    <w:rsid w:val="39977FCB"/>
    <w:rsid w:val="399AECC5"/>
    <w:rsid w:val="39A3B92A"/>
    <w:rsid w:val="39B2807B"/>
    <w:rsid w:val="39B2F12B"/>
    <w:rsid w:val="39C0366E"/>
    <w:rsid w:val="39C142B0"/>
    <w:rsid w:val="39C2698D"/>
    <w:rsid w:val="39C806F4"/>
    <w:rsid w:val="39D9D322"/>
    <w:rsid w:val="39DCD791"/>
    <w:rsid w:val="39DD2F08"/>
    <w:rsid w:val="39F85E4E"/>
    <w:rsid w:val="3A0A54D9"/>
    <w:rsid w:val="3A19F580"/>
    <w:rsid w:val="3A30F6C9"/>
    <w:rsid w:val="3A3BE530"/>
    <w:rsid w:val="3A47CB14"/>
    <w:rsid w:val="3A6F9006"/>
    <w:rsid w:val="3A8EFD89"/>
    <w:rsid w:val="3A937159"/>
    <w:rsid w:val="3AB5A939"/>
    <w:rsid w:val="3ACB29D6"/>
    <w:rsid w:val="3ADBC0E9"/>
    <w:rsid w:val="3ADFF02C"/>
    <w:rsid w:val="3AE29818"/>
    <w:rsid w:val="3B029C66"/>
    <w:rsid w:val="3B11D516"/>
    <w:rsid w:val="3B2ABFB2"/>
    <w:rsid w:val="3B2BACC6"/>
    <w:rsid w:val="3B482E27"/>
    <w:rsid w:val="3B56D555"/>
    <w:rsid w:val="3B64FD44"/>
    <w:rsid w:val="3B69AF6A"/>
    <w:rsid w:val="3B99AF27"/>
    <w:rsid w:val="3B9AB9AE"/>
    <w:rsid w:val="3BB0D67D"/>
    <w:rsid w:val="3BB24FCF"/>
    <w:rsid w:val="3BB334B4"/>
    <w:rsid w:val="3BCCC72A"/>
    <w:rsid w:val="3BCDE908"/>
    <w:rsid w:val="3BE42BBD"/>
    <w:rsid w:val="3BE6D535"/>
    <w:rsid w:val="3BE7C191"/>
    <w:rsid w:val="3BEAF452"/>
    <w:rsid w:val="3BF19D56"/>
    <w:rsid w:val="3BFA9C2B"/>
    <w:rsid w:val="3C077DEC"/>
    <w:rsid w:val="3C23FFC0"/>
    <w:rsid w:val="3C549C55"/>
    <w:rsid w:val="3C5BDFCE"/>
    <w:rsid w:val="3C62F154"/>
    <w:rsid w:val="3C7B3938"/>
    <w:rsid w:val="3C86EE8E"/>
    <w:rsid w:val="3C8C9987"/>
    <w:rsid w:val="3C992167"/>
    <w:rsid w:val="3C9B171D"/>
    <w:rsid w:val="3CD35C46"/>
    <w:rsid w:val="3CD8AFC4"/>
    <w:rsid w:val="3CE5F9D3"/>
    <w:rsid w:val="3D16FE72"/>
    <w:rsid w:val="3D179757"/>
    <w:rsid w:val="3D1AE52B"/>
    <w:rsid w:val="3D310E7C"/>
    <w:rsid w:val="3D354CA2"/>
    <w:rsid w:val="3D369C12"/>
    <w:rsid w:val="3D4815D5"/>
    <w:rsid w:val="3D53985A"/>
    <w:rsid w:val="3D5BFBD4"/>
    <w:rsid w:val="3D635A24"/>
    <w:rsid w:val="3D7D7F9E"/>
    <w:rsid w:val="3D8EE6C3"/>
    <w:rsid w:val="3D9C8B9A"/>
    <w:rsid w:val="3DAA1AE0"/>
    <w:rsid w:val="3DAF5B46"/>
    <w:rsid w:val="3DBA7412"/>
    <w:rsid w:val="3DBB2388"/>
    <w:rsid w:val="3DC221FB"/>
    <w:rsid w:val="3DC95B63"/>
    <w:rsid w:val="3DCC4699"/>
    <w:rsid w:val="3DD4FA51"/>
    <w:rsid w:val="3E0033E5"/>
    <w:rsid w:val="3E0A9D48"/>
    <w:rsid w:val="3E170999"/>
    <w:rsid w:val="3E42A4E7"/>
    <w:rsid w:val="3E4895DA"/>
    <w:rsid w:val="3E4E1404"/>
    <w:rsid w:val="3E51E363"/>
    <w:rsid w:val="3E7F3771"/>
    <w:rsid w:val="3E813C8B"/>
    <w:rsid w:val="3E84E870"/>
    <w:rsid w:val="3E885E7F"/>
    <w:rsid w:val="3E9EB8C2"/>
    <w:rsid w:val="3EC66669"/>
    <w:rsid w:val="3EC6AFBE"/>
    <w:rsid w:val="3ED10154"/>
    <w:rsid w:val="3ED7DD42"/>
    <w:rsid w:val="3EE9BC01"/>
    <w:rsid w:val="3EEAB466"/>
    <w:rsid w:val="3F1F2D23"/>
    <w:rsid w:val="3F2E02F2"/>
    <w:rsid w:val="3F33AF27"/>
    <w:rsid w:val="3F35B987"/>
    <w:rsid w:val="3F3C5438"/>
    <w:rsid w:val="3F3F49DF"/>
    <w:rsid w:val="3F400A25"/>
    <w:rsid w:val="3F5BACF7"/>
    <w:rsid w:val="3F8F627B"/>
    <w:rsid w:val="3F9AE527"/>
    <w:rsid w:val="3FA6972E"/>
    <w:rsid w:val="3FA9F250"/>
    <w:rsid w:val="3FB2523C"/>
    <w:rsid w:val="3FB2D9FA"/>
    <w:rsid w:val="3FB584BE"/>
    <w:rsid w:val="3FB8FA68"/>
    <w:rsid w:val="3FCD556C"/>
    <w:rsid w:val="3FD9A84B"/>
    <w:rsid w:val="3FE984E4"/>
    <w:rsid w:val="3FF45762"/>
    <w:rsid w:val="3FFA32B1"/>
    <w:rsid w:val="402332C1"/>
    <w:rsid w:val="40286BF2"/>
    <w:rsid w:val="4028915A"/>
    <w:rsid w:val="402F6C0C"/>
    <w:rsid w:val="4045A53D"/>
    <w:rsid w:val="40463DDD"/>
    <w:rsid w:val="4048AF61"/>
    <w:rsid w:val="40698A76"/>
    <w:rsid w:val="4076A562"/>
    <w:rsid w:val="407C6CA8"/>
    <w:rsid w:val="4087F2D9"/>
    <w:rsid w:val="408B5098"/>
    <w:rsid w:val="408C1E65"/>
    <w:rsid w:val="408DE88D"/>
    <w:rsid w:val="40A145A6"/>
    <w:rsid w:val="40A5F2B2"/>
    <w:rsid w:val="40D189E8"/>
    <w:rsid w:val="40D6B555"/>
    <w:rsid w:val="40D779EA"/>
    <w:rsid w:val="40D831BD"/>
    <w:rsid w:val="40DCB827"/>
    <w:rsid w:val="40DFF8CC"/>
    <w:rsid w:val="40E59A04"/>
    <w:rsid w:val="40FAD0FE"/>
    <w:rsid w:val="41256E78"/>
    <w:rsid w:val="412F2355"/>
    <w:rsid w:val="414727F0"/>
    <w:rsid w:val="41487687"/>
    <w:rsid w:val="414A3B6A"/>
    <w:rsid w:val="4154CAC9"/>
    <w:rsid w:val="4161AA9F"/>
    <w:rsid w:val="416B5D4F"/>
    <w:rsid w:val="4173B9E4"/>
    <w:rsid w:val="418EDE9F"/>
    <w:rsid w:val="419DEF57"/>
    <w:rsid w:val="419EF983"/>
    <w:rsid w:val="41B36ECA"/>
    <w:rsid w:val="41B628A7"/>
    <w:rsid w:val="41BD794E"/>
    <w:rsid w:val="41C35FE5"/>
    <w:rsid w:val="41EA46D5"/>
    <w:rsid w:val="41ECFB07"/>
    <w:rsid w:val="4204D990"/>
    <w:rsid w:val="42084AE1"/>
    <w:rsid w:val="42234B19"/>
    <w:rsid w:val="423501D1"/>
    <w:rsid w:val="42375A59"/>
    <w:rsid w:val="42382175"/>
    <w:rsid w:val="42397525"/>
    <w:rsid w:val="4239DD7B"/>
    <w:rsid w:val="423C08AE"/>
    <w:rsid w:val="423E776A"/>
    <w:rsid w:val="424FBCF5"/>
    <w:rsid w:val="425AD06F"/>
    <w:rsid w:val="426CFF44"/>
    <w:rsid w:val="427C70A7"/>
    <w:rsid w:val="427E6FBA"/>
    <w:rsid w:val="427FA714"/>
    <w:rsid w:val="42B578F5"/>
    <w:rsid w:val="42B76511"/>
    <w:rsid w:val="42BC532D"/>
    <w:rsid w:val="42D7B35D"/>
    <w:rsid w:val="42DF2A72"/>
    <w:rsid w:val="42E36768"/>
    <w:rsid w:val="42FEE953"/>
    <w:rsid w:val="430E5B01"/>
    <w:rsid w:val="430E8E26"/>
    <w:rsid w:val="4332BA95"/>
    <w:rsid w:val="435A9B92"/>
    <w:rsid w:val="435F753C"/>
    <w:rsid w:val="437DBBF3"/>
    <w:rsid w:val="4380B050"/>
    <w:rsid w:val="439CA744"/>
    <w:rsid w:val="439D36C9"/>
    <w:rsid w:val="43A6A491"/>
    <w:rsid w:val="43AD54DD"/>
    <w:rsid w:val="43B2BF3F"/>
    <w:rsid w:val="43BCBE95"/>
    <w:rsid w:val="43C8AF40"/>
    <w:rsid w:val="43CBDE34"/>
    <w:rsid w:val="43DF0172"/>
    <w:rsid w:val="43EA26CA"/>
    <w:rsid w:val="43F2C2F2"/>
    <w:rsid w:val="43F56A4E"/>
    <w:rsid w:val="43FEFF25"/>
    <w:rsid w:val="4401B584"/>
    <w:rsid w:val="4410595F"/>
    <w:rsid w:val="44141BC8"/>
    <w:rsid w:val="4417BD02"/>
    <w:rsid w:val="441871E6"/>
    <w:rsid w:val="4420281F"/>
    <w:rsid w:val="4431A118"/>
    <w:rsid w:val="443F0D0E"/>
    <w:rsid w:val="444CCFB2"/>
    <w:rsid w:val="444CFC9E"/>
    <w:rsid w:val="4457B1F1"/>
    <w:rsid w:val="445E1F66"/>
    <w:rsid w:val="446B042D"/>
    <w:rsid w:val="44995D02"/>
    <w:rsid w:val="44A0C68F"/>
    <w:rsid w:val="44A33CDB"/>
    <w:rsid w:val="44B57240"/>
    <w:rsid w:val="44BC5A9C"/>
    <w:rsid w:val="44D5915A"/>
    <w:rsid w:val="44D72293"/>
    <w:rsid w:val="44F07CC6"/>
    <w:rsid w:val="44F39ABF"/>
    <w:rsid w:val="44F9E717"/>
    <w:rsid w:val="4500F8E7"/>
    <w:rsid w:val="4509086F"/>
    <w:rsid w:val="4527255B"/>
    <w:rsid w:val="45280E64"/>
    <w:rsid w:val="452C9E15"/>
    <w:rsid w:val="4542600E"/>
    <w:rsid w:val="454E9647"/>
    <w:rsid w:val="4561DC47"/>
    <w:rsid w:val="456F67BC"/>
    <w:rsid w:val="45A7B3C1"/>
    <w:rsid w:val="45A7E62D"/>
    <w:rsid w:val="45B1FEF6"/>
    <w:rsid w:val="45B252E7"/>
    <w:rsid w:val="45CD7179"/>
    <w:rsid w:val="45D65606"/>
    <w:rsid w:val="45D7367A"/>
    <w:rsid w:val="45DC2D70"/>
    <w:rsid w:val="45EC45EB"/>
    <w:rsid w:val="45F43275"/>
    <w:rsid w:val="45F94B6E"/>
    <w:rsid w:val="4604B3F4"/>
    <w:rsid w:val="4609B1D7"/>
    <w:rsid w:val="46113978"/>
    <w:rsid w:val="46380320"/>
    <w:rsid w:val="463ABD17"/>
    <w:rsid w:val="46575E7B"/>
    <w:rsid w:val="4664AF23"/>
    <w:rsid w:val="468607A4"/>
    <w:rsid w:val="469A5638"/>
    <w:rsid w:val="469E2FB6"/>
    <w:rsid w:val="46A61BB4"/>
    <w:rsid w:val="46A88060"/>
    <w:rsid w:val="46C04FF4"/>
    <w:rsid w:val="46E6D50B"/>
    <w:rsid w:val="46EC1147"/>
    <w:rsid w:val="46F2DBC1"/>
    <w:rsid w:val="46F47EF1"/>
    <w:rsid w:val="46F728F3"/>
    <w:rsid w:val="4702EB5D"/>
    <w:rsid w:val="470AC1AA"/>
    <w:rsid w:val="470DECED"/>
    <w:rsid w:val="472E36FA"/>
    <w:rsid w:val="47363567"/>
    <w:rsid w:val="47458C37"/>
    <w:rsid w:val="4765C7F7"/>
    <w:rsid w:val="476941DA"/>
    <w:rsid w:val="479E2E2B"/>
    <w:rsid w:val="47A34E2D"/>
    <w:rsid w:val="47B0346E"/>
    <w:rsid w:val="47B36D2F"/>
    <w:rsid w:val="47BD752F"/>
    <w:rsid w:val="47C27DF8"/>
    <w:rsid w:val="47CBA2C7"/>
    <w:rsid w:val="47D48318"/>
    <w:rsid w:val="47D86751"/>
    <w:rsid w:val="47DA1814"/>
    <w:rsid w:val="47DA8732"/>
    <w:rsid w:val="47DFDBC4"/>
    <w:rsid w:val="47EAA114"/>
    <w:rsid w:val="47ED2FE2"/>
    <w:rsid w:val="47F21E85"/>
    <w:rsid w:val="47FA6F7F"/>
    <w:rsid w:val="480F434E"/>
    <w:rsid w:val="481C41BD"/>
    <w:rsid w:val="48220AD6"/>
    <w:rsid w:val="482429FF"/>
    <w:rsid w:val="48248620"/>
    <w:rsid w:val="48262706"/>
    <w:rsid w:val="483A66B6"/>
    <w:rsid w:val="483F8A15"/>
    <w:rsid w:val="48637F3D"/>
    <w:rsid w:val="486BED27"/>
    <w:rsid w:val="48807839"/>
    <w:rsid w:val="489544A0"/>
    <w:rsid w:val="489BADA3"/>
    <w:rsid w:val="48A737EF"/>
    <w:rsid w:val="48AAEECE"/>
    <w:rsid w:val="48AEFBC6"/>
    <w:rsid w:val="48B559D2"/>
    <w:rsid w:val="48D7E833"/>
    <w:rsid w:val="48E02416"/>
    <w:rsid w:val="48F15216"/>
    <w:rsid w:val="4905FAED"/>
    <w:rsid w:val="4926C912"/>
    <w:rsid w:val="49323D4E"/>
    <w:rsid w:val="4937DC9C"/>
    <w:rsid w:val="493E8F8F"/>
    <w:rsid w:val="49415877"/>
    <w:rsid w:val="49420A21"/>
    <w:rsid w:val="4942F448"/>
    <w:rsid w:val="494B7DD4"/>
    <w:rsid w:val="4950EF1F"/>
    <w:rsid w:val="496569F6"/>
    <w:rsid w:val="4966369D"/>
    <w:rsid w:val="49702CAE"/>
    <w:rsid w:val="49720CDD"/>
    <w:rsid w:val="49872411"/>
    <w:rsid w:val="498DBA1E"/>
    <w:rsid w:val="498DC66E"/>
    <w:rsid w:val="49A30BD2"/>
    <w:rsid w:val="49B12620"/>
    <w:rsid w:val="49D3FD35"/>
    <w:rsid w:val="49E36F3A"/>
    <w:rsid w:val="4A05F8B8"/>
    <w:rsid w:val="4A1960F9"/>
    <w:rsid w:val="4A31E568"/>
    <w:rsid w:val="4A3418DD"/>
    <w:rsid w:val="4A37019A"/>
    <w:rsid w:val="4A3A75E1"/>
    <w:rsid w:val="4A5260B4"/>
    <w:rsid w:val="4A597A75"/>
    <w:rsid w:val="4A6195DF"/>
    <w:rsid w:val="4A6DD629"/>
    <w:rsid w:val="4A74E4FC"/>
    <w:rsid w:val="4A7BD3DC"/>
    <w:rsid w:val="4A7BD8A7"/>
    <w:rsid w:val="4A7C2203"/>
    <w:rsid w:val="4A7FCEBD"/>
    <w:rsid w:val="4A88E4E2"/>
    <w:rsid w:val="4A8B42FA"/>
    <w:rsid w:val="4A9C0DBB"/>
    <w:rsid w:val="4AA37640"/>
    <w:rsid w:val="4AB8611E"/>
    <w:rsid w:val="4AC170C5"/>
    <w:rsid w:val="4AD82517"/>
    <w:rsid w:val="4AE4D7FA"/>
    <w:rsid w:val="4AE6234E"/>
    <w:rsid w:val="4AF10AC9"/>
    <w:rsid w:val="4AFF0446"/>
    <w:rsid w:val="4B055445"/>
    <w:rsid w:val="4B083719"/>
    <w:rsid w:val="4B08988D"/>
    <w:rsid w:val="4B1A5AA4"/>
    <w:rsid w:val="4B256891"/>
    <w:rsid w:val="4B2EEE2B"/>
    <w:rsid w:val="4B376909"/>
    <w:rsid w:val="4B427C02"/>
    <w:rsid w:val="4B4CA94C"/>
    <w:rsid w:val="4B4E19A0"/>
    <w:rsid w:val="4B4E905C"/>
    <w:rsid w:val="4B59AB98"/>
    <w:rsid w:val="4B6D8F64"/>
    <w:rsid w:val="4B78D165"/>
    <w:rsid w:val="4B959C26"/>
    <w:rsid w:val="4BA12C12"/>
    <w:rsid w:val="4BAF60D0"/>
    <w:rsid w:val="4BB7A145"/>
    <w:rsid w:val="4BBDEED3"/>
    <w:rsid w:val="4BC3C25D"/>
    <w:rsid w:val="4BCA9E8A"/>
    <w:rsid w:val="4BD118A5"/>
    <w:rsid w:val="4BD1F837"/>
    <w:rsid w:val="4BD79379"/>
    <w:rsid w:val="4BFD1F2E"/>
    <w:rsid w:val="4C00954C"/>
    <w:rsid w:val="4C09A68A"/>
    <w:rsid w:val="4C1144D9"/>
    <w:rsid w:val="4C15A456"/>
    <w:rsid w:val="4C170E51"/>
    <w:rsid w:val="4C1E9635"/>
    <w:rsid w:val="4C1F7FC3"/>
    <w:rsid w:val="4C4130F0"/>
    <w:rsid w:val="4C4C3D67"/>
    <w:rsid w:val="4C4F6495"/>
    <w:rsid w:val="4C5A93F2"/>
    <w:rsid w:val="4C5E9C96"/>
    <w:rsid w:val="4C76692D"/>
    <w:rsid w:val="4C87A1FC"/>
    <w:rsid w:val="4C891AC5"/>
    <w:rsid w:val="4C8E6737"/>
    <w:rsid w:val="4CBF3067"/>
    <w:rsid w:val="4CCE73C8"/>
    <w:rsid w:val="4D0757EA"/>
    <w:rsid w:val="4D0F3F14"/>
    <w:rsid w:val="4D1E146D"/>
    <w:rsid w:val="4D249ACB"/>
    <w:rsid w:val="4D25D146"/>
    <w:rsid w:val="4D31A085"/>
    <w:rsid w:val="4D3B6C61"/>
    <w:rsid w:val="4D5C0A48"/>
    <w:rsid w:val="4D5CC583"/>
    <w:rsid w:val="4D62508E"/>
    <w:rsid w:val="4D717305"/>
    <w:rsid w:val="4D74AC9F"/>
    <w:rsid w:val="4D9769D0"/>
    <w:rsid w:val="4D9AF25E"/>
    <w:rsid w:val="4D9C061D"/>
    <w:rsid w:val="4D9EF07E"/>
    <w:rsid w:val="4DBE7540"/>
    <w:rsid w:val="4DCE63F4"/>
    <w:rsid w:val="4DDFC530"/>
    <w:rsid w:val="4DE6CA1B"/>
    <w:rsid w:val="4DEC51F5"/>
    <w:rsid w:val="4DFDCC76"/>
    <w:rsid w:val="4E03CF7F"/>
    <w:rsid w:val="4E293B79"/>
    <w:rsid w:val="4E2DF221"/>
    <w:rsid w:val="4E58DAD3"/>
    <w:rsid w:val="4E5A43D6"/>
    <w:rsid w:val="4E5ED0D0"/>
    <w:rsid w:val="4E61D577"/>
    <w:rsid w:val="4E67793D"/>
    <w:rsid w:val="4E6A618A"/>
    <w:rsid w:val="4E8C976D"/>
    <w:rsid w:val="4EADED59"/>
    <w:rsid w:val="4EB80618"/>
    <w:rsid w:val="4EB9A560"/>
    <w:rsid w:val="4ECC109B"/>
    <w:rsid w:val="4ED0C8C4"/>
    <w:rsid w:val="4EDEB663"/>
    <w:rsid w:val="4EE82A9E"/>
    <w:rsid w:val="4EF28D73"/>
    <w:rsid w:val="4F0A72BD"/>
    <w:rsid w:val="4F21010D"/>
    <w:rsid w:val="4F27F2BB"/>
    <w:rsid w:val="4F302575"/>
    <w:rsid w:val="4F38B167"/>
    <w:rsid w:val="4F4D4518"/>
    <w:rsid w:val="4F6310BA"/>
    <w:rsid w:val="4F807992"/>
    <w:rsid w:val="4F88A308"/>
    <w:rsid w:val="4F910B41"/>
    <w:rsid w:val="4F91FBDF"/>
    <w:rsid w:val="4F958E3F"/>
    <w:rsid w:val="4F9712E6"/>
    <w:rsid w:val="4F9AAC9C"/>
    <w:rsid w:val="4FC12DC9"/>
    <w:rsid w:val="4FCDB076"/>
    <w:rsid w:val="4FD0F10D"/>
    <w:rsid w:val="4FE529F9"/>
    <w:rsid w:val="4FE60F13"/>
    <w:rsid w:val="4FEBA8C8"/>
    <w:rsid w:val="4FFC2880"/>
    <w:rsid w:val="5001EAF7"/>
    <w:rsid w:val="50079A51"/>
    <w:rsid w:val="5018302A"/>
    <w:rsid w:val="5035AE9D"/>
    <w:rsid w:val="5042F072"/>
    <w:rsid w:val="504E329C"/>
    <w:rsid w:val="504E4C15"/>
    <w:rsid w:val="50541507"/>
    <w:rsid w:val="507B7F60"/>
    <w:rsid w:val="5080B869"/>
    <w:rsid w:val="509735F5"/>
    <w:rsid w:val="509D2F43"/>
    <w:rsid w:val="50A8C436"/>
    <w:rsid w:val="50BF1DAA"/>
    <w:rsid w:val="50D11AA9"/>
    <w:rsid w:val="50E16A27"/>
    <w:rsid w:val="50E23DB0"/>
    <w:rsid w:val="50E319E4"/>
    <w:rsid w:val="50E9AE16"/>
    <w:rsid w:val="50EA0279"/>
    <w:rsid w:val="5102FE4F"/>
    <w:rsid w:val="5126F1CD"/>
    <w:rsid w:val="512E75A1"/>
    <w:rsid w:val="5133179D"/>
    <w:rsid w:val="51338EE0"/>
    <w:rsid w:val="51356AB0"/>
    <w:rsid w:val="513B1DA1"/>
    <w:rsid w:val="516B1B3B"/>
    <w:rsid w:val="516B434C"/>
    <w:rsid w:val="51737F6F"/>
    <w:rsid w:val="51742175"/>
    <w:rsid w:val="517DEDBA"/>
    <w:rsid w:val="51861F50"/>
    <w:rsid w:val="51975D0C"/>
    <w:rsid w:val="51B76E8B"/>
    <w:rsid w:val="51DD1579"/>
    <w:rsid w:val="51E8C22B"/>
    <w:rsid w:val="51FDBE1A"/>
    <w:rsid w:val="5201AF91"/>
    <w:rsid w:val="5204B7BB"/>
    <w:rsid w:val="52116788"/>
    <w:rsid w:val="5213EE07"/>
    <w:rsid w:val="52155EC6"/>
    <w:rsid w:val="522399A2"/>
    <w:rsid w:val="522AC3C2"/>
    <w:rsid w:val="5230DDA1"/>
    <w:rsid w:val="5241796B"/>
    <w:rsid w:val="524DF534"/>
    <w:rsid w:val="524F4D01"/>
    <w:rsid w:val="52555644"/>
    <w:rsid w:val="525B2274"/>
    <w:rsid w:val="52781B46"/>
    <w:rsid w:val="527AF4B3"/>
    <w:rsid w:val="528260BC"/>
    <w:rsid w:val="528B0AF4"/>
    <w:rsid w:val="5290AC78"/>
    <w:rsid w:val="529A316B"/>
    <w:rsid w:val="52B6B986"/>
    <w:rsid w:val="52B6E4BF"/>
    <w:rsid w:val="52FC4D4B"/>
    <w:rsid w:val="531DAFD5"/>
    <w:rsid w:val="531FA57A"/>
    <w:rsid w:val="5322223A"/>
    <w:rsid w:val="53430451"/>
    <w:rsid w:val="534A4AAF"/>
    <w:rsid w:val="537ECBC8"/>
    <w:rsid w:val="5399A439"/>
    <w:rsid w:val="53AF8CBD"/>
    <w:rsid w:val="53BA26B9"/>
    <w:rsid w:val="53BDC767"/>
    <w:rsid w:val="53C32D04"/>
    <w:rsid w:val="53C5F5BF"/>
    <w:rsid w:val="53D4D4DF"/>
    <w:rsid w:val="53D921A8"/>
    <w:rsid w:val="53D9B8DE"/>
    <w:rsid w:val="53DDE3E0"/>
    <w:rsid w:val="53E4338B"/>
    <w:rsid w:val="5400A6A7"/>
    <w:rsid w:val="542FD30B"/>
    <w:rsid w:val="543A6CE2"/>
    <w:rsid w:val="544557AD"/>
    <w:rsid w:val="5459DF02"/>
    <w:rsid w:val="5461FAEF"/>
    <w:rsid w:val="546C6A08"/>
    <w:rsid w:val="548D3415"/>
    <w:rsid w:val="549B8B6D"/>
    <w:rsid w:val="54A65DD5"/>
    <w:rsid w:val="54A80F55"/>
    <w:rsid w:val="54B16DAA"/>
    <w:rsid w:val="54CEFDCE"/>
    <w:rsid w:val="54EB54C4"/>
    <w:rsid w:val="54F1E2B5"/>
    <w:rsid w:val="55008D62"/>
    <w:rsid w:val="55121DAF"/>
    <w:rsid w:val="552471B4"/>
    <w:rsid w:val="55320830"/>
    <w:rsid w:val="5544F2C9"/>
    <w:rsid w:val="556CDE3D"/>
    <w:rsid w:val="55780955"/>
    <w:rsid w:val="55A299BF"/>
    <w:rsid w:val="55A3A06A"/>
    <w:rsid w:val="55A68478"/>
    <w:rsid w:val="55A6F6CC"/>
    <w:rsid w:val="55BCE3FE"/>
    <w:rsid w:val="55C1DDF7"/>
    <w:rsid w:val="55C3C0D0"/>
    <w:rsid w:val="55CCD921"/>
    <w:rsid w:val="55D221DD"/>
    <w:rsid w:val="55D3C695"/>
    <w:rsid w:val="55DD7C4D"/>
    <w:rsid w:val="55DED628"/>
    <w:rsid w:val="55F569C8"/>
    <w:rsid w:val="55F6B369"/>
    <w:rsid w:val="56041F1E"/>
    <w:rsid w:val="56082574"/>
    <w:rsid w:val="561A419B"/>
    <w:rsid w:val="5622095F"/>
    <w:rsid w:val="5623FF21"/>
    <w:rsid w:val="562CF0AB"/>
    <w:rsid w:val="5630C5EC"/>
    <w:rsid w:val="56389BDC"/>
    <w:rsid w:val="56405FD5"/>
    <w:rsid w:val="56676A5E"/>
    <w:rsid w:val="5667AA25"/>
    <w:rsid w:val="566ECE01"/>
    <w:rsid w:val="56704870"/>
    <w:rsid w:val="5678FB51"/>
    <w:rsid w:val="567C6C74"/>
    <w:rsid w:val="567D2E9D"/>
    <w:rsid w:val="5684BCAD"/>
    <w:rsid w:val="569F39F0"/>
    <w:rsid w:val="56A89EB4"/>
    <w:rsid w:val="56AE517B"/>
    <w:rsid w:val="56AE842F"/>
    <w:rsid w:val="56C0119D"/>
    <w:rsid w:val="56DE8CB1"/>
    <w:rsid w:val="56E6B620"/>
    <w:rsid w:val="56EC020C"/>
    <w:rsid w:val="56FB7545"/>
    <w:rsid w:val="56FEA050"/>
    <w:rsid w:val="570F2252"/>
    <w:rsid w:val="571584A2"/>
    <w:rsid w:val="571DFE0D"/>
    <w:rsid w:val="5741DF8E"/>
    <w:rsid w:val="574AF403"/>
    <w:rsid w:val="574D8FD7"/>
    <w:rsid w:val="5760C6DE"/>
    <w:rsid w:val="5767434B"/>
    <w:rsid w:val="576C575D"/>
    <w:rsid w:val="577C1708"/>
    <w:rsid w:val="579ACFA3"/>
    <w:rsid w:val="57BD3D19"/>
    <w:rsid w:val="57C5EC0D"/>
    <w:rsid w:val="57C95B22"/>
    <w:rsid w:val="57D0A50E"/>
    <w:rsid w:val="57E5295E"/>
    <w:rsid w:val="57F62335"/>
    <w:rsid w:val="581A68E9"/>
    <w:rsid w:val="5827D43B"/>
    <w:rsid w:val="5874BFF7"/>
    <w:rsid w:val="587DFB6E"/>
    <w:rsid w:val="58828681"/>
    <w:rsid w:val="588A2D2F"/>
    <w:rsid w:val="5894527F"/>
    <w:rsid w:val="58990927"/>
    <w:rsid w:val="58C21AAC"/>
    <w:rsid w:val="58DEE5E8"/>
    <w:rsid w:val="58E4EE31"/>
    <w:rsid w:val="58F01718"/>
    <w:rsid w:val="58F7625D"/>
    <w:rsid w:val="59073E87"/>
    <w:rsid w:val="590D3466"/>
    <w:rsid w:val="590D71B7"/>
    <w:rsid w:val="59157EF1"/>
    <w:rsid w:val="5917A3EA"/>
    <w:rsid w:val="591BAC8A"/>
    <w:rsid w:val="5923DD65"/>
    <w:rsid w:val="5927795A"/>
    <w:rsid w:val="59403AF2"/>
    <w:rsid w:val="595A889D"/>
    <w:rsid w:val="59687675"/>
    <w:rsid w:val="5985093F"/>
    <w:rsid w:val="599C0892"/>
    <w:rsid w:val="599C45A1"/>
    <w:rsid w:val="599C735A"/>
    <w:rsid w:val="59B45130"/>
    <w:rsid w:val="59D056B0"/>
    <w:rsid w:val="59D3EE18"/>
    <w:rsid w:val="59DD23B5"/>
    <w:rsid w:val="5A092135"/>
    <w:rsid w:val="5A152F88"/>
    <w:rsid w:val="5A16AB1B"/>
    <w:rsid w:val="5A2A933A"/>
    <w:rsid w:val="5A36A1AE"/>
    <w:rsid w:val="5A45F161"/>
    <w:rsid w:val="5A616FDB"/>
    <w:rsid w:val="5A68DD77"/>
    <w:rsid w:val="5A80C8F3"/>
    <w:rsid w:val="5A8ADD95"/>
    <w:rsid w:val="5ABC08FC"/>
    <w:rsid w:val="5ABFEE63"/>
    <w:rsid w:val="5ACC5C27"/>
    <w:rsid w:val="5AE4AC43"/>
    <w:rsid w:val="5AE78BFB"/>
    <w:rsid w:val="5AF33135"/>
    <w:rsid w:val="5AFA3AB0"/>
    <w:rsid w:val="5B0BF065"/>
    <w:rsid w:val="5B0CCE15"/>
    <w:rsid w:val="5B16BC11"/>
    <w:rsid w:val="5B203576"/>
    <w:rsid w:val="5B316855"/>
    <w:rsid w:val="5B45CCFC"/>
    <w:rsid w:val="5B4B01DC"/>
    <w:rsid w:val="5B4C1DF8"/>
    <w:rsid w:val="5B4E3148"/>
    <w:rsid w:val="5B5CF591"/>
    <w:rsid w:val="5B6BCEA7"/>
    <w:rsid w:val="5B6F8B22"/>
    <w:rsid w:val="5B6FA537"/>
    <w:rsid w:val="5B732FC3"/>
    <w:rsid w:val="5B7FD97C"/>
    <w:rsid w:val="5B84B5B9"/>
    <w:rsid w:val="5BA35A5B"/>
    <w:rsid w:val="5BA7D6F5"/>
    <w:rsid w:val="5BBF968F"/>
    <w:rsid w:val="5BF3CD94"/>
    <w:rsid w:val="5BF3FA6A"/>
    <w:rsid w:val="5C030958"/>
    <w:rsid w:val="5C06A1F9"/>
    <w:rsid w:val="5C0AD872"/>
    <w:rsid w:val="5C16E14E"/>
    <w:rsid w:val="5C2DCDF3"/>
    <w:rsid w:val="5C35913E"/>
    <w:rsid w:val="5C3F9BE2"/>
    <w:rsid w:val="5C40A3FB"/>
    <w:rsid w:val="5C42B369"/>
    <w:rsid w:val="5C62AAB0"/>
    <w:rsid w:val="5C6C056F"/>
    <w:rsid w:val="5C9206C8"/>
    <w:rsid w:val="5C95DFE0"/>
    <w:rsid w:val="5C9E7788"/>
    <w:rsid w:val="5CA4E28A"/>
    <w:rsid w:val="5CACFDEB"/>
    <w:rsid w:val="5CAE9F8D"/>
    <w:rsid w:val="5CCD38B6"/>
    <w:rsid w:val="5CDFBCD8"/>
    <w:rsid w:val="5CE1D997"/>
    <w:rsid w:val="5CF092F5"/>
    <w:rsid w:val="5CF5CF31"/>
    <w:rsid w:val="5CF7CC40"/>
    <w:rsid w:val="5CFABD54"/>
    <w:rsid w:val="5CFF52F7"/>
    <w:rsid w:val="5D092ACF"/>
    <w:rsid w:val="5D0C0EF1"/>
    <w:rsid w:val="5D16FC18"/>
    <w:rsid w:val="5D1C39FA"/>
    <w:rsid w:val="5D36A691"/>
    <w:rsid w:val="5D37BF6C"/>
    <w:rsid w:val="5D383DF7"/>
    <w:rsid w:val="5D3A419B"/>
    <w:rsid w:val="5D3FEC5B"/>
    <w:rsid w:val="5D77077B"/>
    <w:rsid w:val="5D9E4797"/>
    <w:rsid w:val="5DAE31F5"/>
    <w:rsid w:val="5DB48E04"/>
    <w:rsid w:val="5DCA5C01"/>
    <w:rsid w:val="5DCBBE02"/>
    <w:rsid w:val="5DDE8491"/>
    <w:rsid w:val="5DEFA5B8"/>
    <w:rsid w:val="5DF4FD5C"/>
    <w:rsid w:val="5E033858"/>
    <w:rsid w:val="5E16DDA3"/>
    <w:rsid w:val="5E1F9F44"/>
    <w:rsid w:val="5E2E440A"/>
    <w:rsid w:val="5E320633"/>
    <w:rsid w:val="5E37E00C"/>
    <w:rsid w:val="5E415364"/>
    <w:rsid w:val="5E41EFF2"/>
    <w:rsid w:val="5E45EABD"/>
    <w:rsid w:val="5E46CC31"/>
    <w:rsid w:val="5E5A1734"/>
    <w:rsid w:val="5E608650"/>
    <w:rsid w:val="5E627E8B"/>
    <w:rsid w:val="5E764581"/>
    <w:rsid w:val="5E950BB6"/>
    <w:rsid w:val="5EBF6EE7"/>
    <w:rsid w:val="5EC956DA"/>
    <w:rsid w:val="5EC9B99C"/>
    <w:rsid w:val="5ECA3760"/>
    <w:rsid w:val="5EE33560"/>
    <w:rsid w:val="5EE455E6"/>
    <w:rsid w:val="5EE8ED84"/>
    <w:rsid w:val="5EE993FB"/>
    <w:rsid w:val="5EEC4181"/>
    <w:rsid w:val="5EFE0130"/>
    <w:rsid w:val="5F265882"/>
    <w:rsid w:val="5F31AE3D"/>
    <w:rsid w:val="5F3C4E9A"/>
    <w:rsid w:val="5F4B8495"/>
    <w:rsid w:val="5F4CB232"/>
    <w:rsid w:val="5F50D902"/>
    <w:rsid w:val="5F5E223B"/>
    <w:rsid w:val="5F7AAD27"/>
    <w:rsid w:val="5F89068C"/>
    <w:rsid w:val="5F9CA113"/>
    <w:rsid w:val="5FD03962"/>
    <w:rsid w:val="5FD90495"/>
    <w:rsid w:val="5FDE6930"/>
    <w:rsid w:val="5FE58AF8"/>
    <w:rsid w:val="5FE9768A"/>
    <w:rsid w:val="5FED2D24"/>
    <w:rsid w:val="60023422"/>
    <w:rsid w:val="600376E7"/>
    <w:rsid w:val="60045ED0"/>
    <w:rsid w:val="60153B11"/>
    <w:rsid w:val="601B7A20"/>
    <w:rsid w:val="604F5C19"/>
    <w:rsid w:val="60623CAC"/>
    <w:rsid w:val="606E9862"/>
    <w:rsid w:val="60741693"/>
    <w:rsid w:val="607A5149"/>
    <w:rsid w:val="60BD407D"/>
    <w:rsid w:val="60BFA00C"/>
    <w:rsid w:val="60CF0AA7"/>
    <w:rsid w:val="60CF4113"/>
    <w:rsid w:val="60F327A6"/>
    <w:rsid w:val="60FAC8B3"/>
    <w:rsid w:val="60FC84D2"/>
    <w:rsid w:val="6104F59A"/>
    <w:rsid w:val="6109BEB9"/>
    <w:rsid w:val="610CB01E"/>
    <w:rsid w:val="61177853"/>
    <w:rsid w:val="611B716A"/>
    <w:rsid w:val="611FF95E"/>
    <w:rsid w:val="613B75F4"/>
    <w:rsid w:val="614821A9"/>
    <w:rsid w:val="614EB020"/>
    <w:rsid w:val="6182B5CE"/>
    <w:rsid w:val="6186058F"/>
    <w:rsid w:val="6187BCBA"/>
    <w:rsid w:val="61920936"/>
    <w:rsid w:val="61945879"/>
    <w:rsid w:val="61A06FC7"/>
    <w:rsid w:val="61A5ADC4"/>
    <w:rsid w:val="61A6BAF6"/>
    <w:rsid w:val="61AA9437"/>
    <w:rsid w:val="61B75ECA"/>
    <w:rsid w:val="61C08622"/>
    <w:rsid w:val="61C28A4E"/>
    <w:rsid w:val="61C5D29C"/>
    <w:rsid w:val="61D3BD90"/>
    <w:rsid w:val="61DEB6D7"/>
    <w:rsid w:val="61F1D903"/>
    <w:rsid w:val="620A68C3"/>
    <w:rsid w:val="620B3336"/>
    <w:rsid w:val="6236808A"/>
    <w:rsid w:val="623F03CE"/>
    <w:rsid w:val="624C2B0B"/>
    <w:rsid w:val="625C0ED0"/>
    <w:rsid w:val="62A2F72A"/>
    <w:rsid w:val="62D2445B"/>
    <w:rsid w:val="62DD49C9"/>
    <w:rsid w:val="62E19FE7"/>
    <w:rsid w:val="62FDD368"/>
    <w:rsid w:val="6317D30F"/>
    <w:rsid w:val="631D2BBA"/>
    <w:rsid w:val="631F4435"/>
    <w:rsid w:val="6324069A"/>
    <w:rsid w:val="632F8F30"/>
    <w:rsid w:val="634186C2"/>
    <w:rsid w:val="6358F071"/>
    <w:rsid w:val="6366515E"/>
    <w:rsid w:val="637548C8"/>
    <w:rsid w:val="6376DD7A"/>
    <w:rsid w:val="637D0D8C"/>
    <w:rsid w:val="637D6EC9"/>
    <w:rsid w:val="639CCFFC"/>
    <w:rsid w:val="63A52D26"/>
    <w:rsid w:val="63BF07C9"/>
    <w:rsid w:val="63C04233"/>
    <w:rsid w:val="63E0B3FC"/>
    <w:rsid w:val="63E9F53E"/>
    <w:rsid w:val="63EE3777"/>
    <w:rsid w:val="63F68EA0"/>
    <w:rsid w:val="64078A60"/>
    <w:rsid w:val="640C1A56"/>
    <w:rsid w:val="6418E804"/>
    <w:rsid w:val="641D18CD"/>
    <w:rsid w:val="64329D6A"/>
    <w:rsid w:val="6436ADCB"/>
    <w:rsid w:val="6437B00B"/>
    <w:rsid w:val="644098FA"/>
    <w:rsid w:val="644FA0FE"/>
    <w:rsid w:val="6454F511"/>
    <w:rsid w:val="6467AC03"/>
    <w:rsid w:val="646B9361"/>
    <w:rsid w:val="646C34E4"/>
    <w:rsid w:val="64741F74"/>
    <w:rsid w:val="6480E5CD"/>
    <w:rsid w:val="64904001"/>
    <w:rsid w:val="64A0B316"/>
    <w:rsid w:val="64A5C7BB"/>
    <w:rsid w:val="64C81B97"/>
    <w:rsid w:val="64CF04D1"/>
    <w:rsid w:val="64CF1EAA"/>
    <w:rsid w:val="64D70EB5"/>
    <w:rsid w:val="64E8744D"/>
    <w:rsid w:val="64FB238D"/>
    <w:rsid w:val="65059536"/>
    <w:rsid w:val="65083EAE"/>
    <w:rsid w:val="650E2147"/>
    <w:rsid w:val="65251B42"/>
    <w:rsid w:val="6537263F"/>
    <w:rsid w:val="6538B876"/>
    <w:rsid w:val="653BBBA1"/>
    <w:rsid w:val="653BD17E"/>
    <w:rsid w:val="6553702C"/>
    <w:rsid w:val="655DC5C0"/>
    <w:rsid w:val="657537AF"/>
    <w:rsid w:val="65756120"/>
    <w:rsid w:val="657A63BC"/>
    <w:rsid w:val="65A9597C"/>
    <w:rsid w:val="65BA580F"/>
    <w:rsid w:val="65CF5C24"/>
    <w:rsid w:val="65DCAA9C"/>
    <w:rsid w:val="65E40AAD"/>
    <w:rsid w:val="65EC66AD"/>
    <w:rsid w:val="65F21733"/>
    <w:rsid w:val="65F778B2"/>
    <w:rsid w:val="6605BACF"/>
    <w:rsid w:val="66092BC0"/>
    <w:rsid w:val="660A6AC7"/>
    <w:rsid w:val="661805FC"/>
    <w:rsid w:val="662C30E9"/>
    <w:rsid w:val="66321E02"/>
    <w:rsid w:val="6636F467"/>
    <w:rsid w:val="6637D7B5"/>
    <w:rsid w:val="6637F246"/>
    <w:rsid w:val="6660A42D"/>
    <w:rsid w:val="66618A0B"/>
    <w:rsid w:val="6672401B"/>
    <w:rsid w:val="66827920"/>
    <w:rsid w:val="668994B5"/>
    <w:rsid w:val="668AD073"/>
    <w:rsid w:val="66947D9D"/>
    <w:rsid w:val="66C5B6DD"/>
    <w:rsid w:val="66CC58E5"/>
    <w:rsid w:val="66EF9DB5"/>
    <w:rsid w:val="66F570C4"/>
    <w:rsid w:val="670ED49C"/>
    <w:rsid w:val="6724E548"/>
    <w:rsid w:val="67291544"/>
    <w:rsid w:val="672DD6E8"/>
    <w:rsid w:val="673BDDC5"/>
    <w:rsid w:val="674529DD"/>
    <w:rsid w:val="6748AB11"/>
    <w:rsid w:val="67A07F12"/>
    <w:rsid w:val="67AC243E"/>
    <w:rsid w:val="67C6D6F5"/>
    <w:rsid w:val="67CE2732"/>
    <w:rsid w:val="67D602D1"/>
    <w:rsid w:val="67EACD34"/>
    <w:rsid w:val="67EF2809"/>
    <w:rsid w:val="67EF690A"/>
    <w:rsid w:val="681620FF"/>
    <w:rsid w:val="682281A4"/>
    <w:rsid w:val="683919C3"/>
    <w:rsid w:val="684292CD"/>
    <w:rsid w:val="68480DC2"/>
    <w:rsid w:val="68529CF5"/>
    <w:rsid w:val="68822D0A"/>
    <w:rsid w:val="688B6B5F"/>
    <w:rsid w:val="688D6A12"/>
    <w:rsid w:val="68916E4D"/>
    <w:rsid w:val="689955C4"/>
    <w:rsid w:val="689F8DC1"/>
    <w:rsid w:val="68A2821E"/>
    <w:rsid w:val="68B0A878"/>
    <w:rsid w:val="68B3F24E"/>
    <w:rsid w:val="68C0305B"/>
    <w:rsid w:val="68DB4737"/>
    <w:rsid w:val="68DE499E"/>
    <w:rsid w:val="68E037AB"/>
    <w:rsid w:val="68EB7129"/>
    <w:rsid w:val="68EF3A33"/>
    <w:rsid w:val="68F1065F"/>
    <w:rsid w:val="6901BE5A"/>
    <w:rsid w:val="690F63FC"/>
    <w:rsid w:val="69141446"/>
    <w:rsid w:val="691D307A"/>
    <w:rsid w:val="6943853E"/>
    <w:rsid w:val="69540899"/>
    <w:rsid w:val="69556CCC"/>
    <w:rsid w:val="6970DF6A"/>
    <w:rsid w:val="699F788F"/>
    <w:rsid w:val="69B2F66C"/>
    <w:rsid w:val="69B45D8C"/>
    <w:rsid w:val="69C1E455"/>
    <w:rsid w:val="69C5454F"/>
    <w:rsid w:val="69CB1378"/>
    <w:rsid w:val="69E5C6DF"/>
    <w:rsid w:val="69EC4406"/>
    <w:rsid w:val="69F79CC8"/>
    <w:rsid w:val="69FA99A2"/>
    <w:rsid w:val="6A0F7A1A"/>
    <w:rsid w:val="6A2255F0"/>
    <w:rsid w:val="6A38EB12"/>
    <w:rsid w:val="6A57DE83"/>
    <w:rsid w:val="6A585C2D"/>
    <w:rsid w:val="6A5CD7B1"/>
    <w:rsid w:val="6A639CEC"/>
    <w:rsid w:val="6A9626AD"/>
    <w:rsid w:val="6A9A9DEA"/>
    <w:rsid w:val="6A9DCDCA"/>
    <w:rsid w:val="6A9F9B81"/>
    <w:rsid w:val="6AA4C2FD"/>
    <w:rsid w:val="6AAB83F1"/>
    <w:rsid w:val="6ABCE415"/>
    <w:rsid w:val="6AC83743"/>
    <w:rsid w:val="6AE04BD3"/>
    <w:rsid w:val="6AE616AC"/>
    <w:rsid w:val="6AF13D2D"/>
    <w:rsid w:val="6AF1C8DA"/>
    <w:rsid w:val="6AF51B35"/>
    <w:rsid w:val="6AF88953"/>
    <w:rsid w:val="6B1157FB"/>
    <w:rsid w:val="6B1493FF"/>
    <w:rsid w:val="6B1D13BB"/>
    <w:rsid w:val="6B3DE3C4"/>
    <w:rsid w:val="6B4E2B7E"/>
    <w:rsid w:val="6B5BAE5D"/>
    <w:rsid w:val="6B5DCF52"/>
    <w:rsid w:val="6B647D92"/>
    <w:rsid w:val="6B680252"/>
    <w:rsid w:val="6B701B0A"/>
    <w:rsid w:val="6B75D4CE"/>
    <w:rsid w:val="6B881F34"/>
    <w:rsid w:val="6B91A01C"/>
    <w:rsid w:val="6B960564"/>
    <w:rsid w:val="6BC06D0E"/>
    <w:rsid w:val="6BC87F6F"/>
    <w:rsid w:val="6BC9CBAB"/>
    <w:rsid w:val="6BCE1129"/>
    <w:rsid w:val="6BDF6607"/>
    <w:rsid w:val="6BFA8D7A"/>
    <w:rsid w:val="6BFD00B8"/>
    <w:rsid w:val="6C10984A"/>
    <w:rsid w:val="6C27A965"/>
    <w:rsid w:val="6C29FE3A"/>
    <w:rsid w:val="6C3B92B2"/>
    <w:rsid w:val="6C3E1764"/>
    <w:rsid w:val="6C430B03"/>
    <w:rsid w:val="6C43E71A"/>
    <w:rsid w:val="6C479811"/>
    <w:rsid w:val="6C4BB508"/>
    <w:rsid w:val="6C552D8D"/>
    <w:rsid w:val="6C680CCD"/>
    <w:rsid w:val="6C69339C"/>
    <w:rsid w:val="6C7AC0F3"/>
    <w:rsid w:val="6C874780"/>
    <w:rsid w:val="6C8D15B4"/>
    <w:rsid w:val="6C8E7A97"/>
    <w:rsid w:val="6C908DBA"/>
    <w:rsid w:val="6C91BF32"/>
    <w:rsid w:val="6C950A4F"/>
    <w:rsid w:val="6C990E50"/>
    <w:rsid w:val="6CA06A6D"/>
    <w:rsid w:val="6CA37F58"/>
    <w:rsid w:val="6CB77FFD"/>
    <w:rsid w:val="6CF1BAA4"/>
    <w:rsid w:val="6D0C4044"/>
    <w:rsid w:val="6D1CCE71"/>
    <w:rsid w:val="6D221F5B"/>
    <w:rsid w:val="6D358541"/>
    <w:rsid w:val="6D50730B"/>
    <w:rsid w:val="6D5E1D6A"/>
    <w:rsid w:val="6D61E0B3"/>
    <w:rsid w:val="6D6B7700"/>
    <w:rsid w:val="6D6C5A10"/>
    <w:rsid w:val="6D76216F"/>
    <w:rsid w:val="6D7CDC98"/>
    <w:rsid w:val="6D7DE12D"/>
    <w:rsid w:val="6D93EDF1"/>
    <w:rsid w:val="6D9527EE"/>
    <w:rsid w:val="6D98E853"/>
    <w:rsid w:val="6DAA19F1"/>
    <w:rsid w:val="6DB87859"/>
    <w:rsid w:val="6DB92E39"/>
    <w:rsid w:val="6DC0581C"/>
    <w:rsid w:val="6DC78491"/>
    <w:rsid w:val="6DC8E30B"/>
    <w:rsid w:val="6DD3FC5F"/>
    <w:rsid w:val="6DD9A8D8"/>
    <w:rsid w:val="6DF57621"/>
    <w:rsid w:val="6DFFE11F"/>
    <w:rsid w:val="6E18AB7A"/>
    <w:rsid w:val="6E27AC61"/>
    <w:rsid w:val="6E33A3DC"/>
    <w:rsid w:val="6E47773B"/>
    <w:rsid w:val="6E4FE8D7"/>
    <w:rsid w:val="6E58C422"/>
    <w:rsid w:val="6E5CE6A0"/>
    <w:rsid w:val="6E7522C3"/>
    <w:rsid w:val="6E7E7163"/>
    <w:rsid w:val="6E82D655"/>
    <w:rsid w:val="6E874030"/>
    <w:rsid w:val="6E96FB25"/>
    <w:rsid w:val="6EA1DF72"/>
    <w:rsid w:val="6EA3A804"/>
    <w:rsid w:val="6EA463FE"/>
    <w:rsid w:val="6EAC9C95"/>
    <w:rsid w:val="6EB392D9"/>
    <w:rsid w:val="6ED8DE27"/>
    <w:rsid w:val="6EDD2EE1"/>
    <w:rsid w:val="6EE3CA01"/>
    <w:rsid w:val="6EE49229"/>
    <w:rsid w:val="6F064B42"/>
    <w:rsid w:val="6F1712B2"/>
    <w:rsid w:val="6F17765A"/>
    <w:rsid w:val="6F19861B"/>
    <w:rsid w:val="6F22CCA3"/>
    <w:rsid w:val="6F32FCD0"/>
    <w:rsid w:val="6F484241"/>
    <w:rsid w:val="6F4BE504"/>
    <w:rsid w:val="6F4EE50E"/>
    <w:rsid w:val="6F4F3535"/>
    <w:rsid w:val="6F574F83"/>
    <w:rsid w:val="6F6A9AFF"/>
    <w:rsid w:val="6F72A1AC"/>
    <w:rsid w:val="6F79A381"/>
    <w:rsid w:val="6F7C04FE"/>
    <w:rsid w:val="6F7E0DCD"/>
    <w:rsid w:val="6F8F59FC"/>
    <w:rsid w:val="6FA17A9C"/>
    <w:rsid w:val="6FA63144"/>
    <w:rsid w:val="6FA8394A"/>
    <w:rsid w:val="6FD9B803"/>
    <w:rsid w:val="6FDB5D1F"/>
    <w:rsid w:val="6FE07D3E"/>
    <w:rsid w:val="6FE19C64"/>
    <w:rsid w:val="6FE6718B"/>
    <w:rsid w:val="6FE81585"/>
    <w:rsid w:val="6FF084DE"/>
    <w:rsid w:val="70016FA5"/>
    <w:rsid w:val="7003EA1F"/>
    <w:rsid w:val="700AEB7D"/>
    <w:rsid w:val="701B5497"/>
    <w:rsid w:val="701BD223"/>
    <w:rsid w:val="701C9221"/>
    <w:rsid w:val="70345124"/>
    <w:rsid w:val="703AE145"/>
    <w:rsid w:val="704BAC74"/>
    <w:rsid w:val="70679DFD"/>
    <w:rsid w:val="7069A4C6"/>
    <w:rsid w:val="706A98D5"/>
    <w:rsid w:val="706F1E26"/>
    <w:rsid w:val="7076BFE7"/>
    <w:rsid w:val="70A423E6"/>
    <w:rsid w:val="70C5C6E6"/>
    <w:rsid w:val="70C97707"/>
    <w:rsid w:val="70D28DE4"/>
    <w:rsid w:val="70DDEDE2"/>
    <w:rsid w:val="70E2EEC0"/>
    <w:rsid w:val="70EAB56F"/>
    <w:rsid w:val="70F346B0"/>
    <w:rsid w:val="70F3DE96"/>
    <w:rsid w:val="70F7559F"/>
    <w:rsid w:val="70FC42B7"/>
    <w:rsid w:val="7103DF8E"/>
    <w:rsid w:val="71059444"/>
    <w:rsid w:val="712079FB"/>
    <w:rsid w:val="71280E84"/>
    <w:rsid w:val="71297FCA"/>
    <w:rsid w:val="71451D16"/>
    <w:rsid w:val="714BA198"/>
    <w:rsid w:val="717FB5CC"/>
    <w:rsid w:val="71B0040C"/>
    <w:rsid w:val="71B221F0"/>
    <w:rsid w:val="71BC7791"/>
    <w:rsid w:val="71C3A79B"/>
    <w:rsid w:val="71CE6E3A"/>
    <w:rsid w:val="71CF1C07"/>
    <w:rsid w:val="71CF2566"/>
    <w:rsid w:val="71EA6EAD"/>
    <w:rsid w:val="71EFE7C9"/>
    <w:rsid w:val="71FABF5E"/>
    <w:rsid w:val="71FE3E07"/>
    <w:rsid w:val="7203BF12"/>
    <w:rsid w:val="721DEC63"/>
    <w:rsid w:val="7230CC6A"/>
    <w:rsid w:val="723E5333"/>
    <w:rsid w:val="725450AB"/>
    <w:rsid w:val="72594615"/>
    <w:rsid w:val="7259A548"/>
    <w:rsid w:val="725DCE09"/>
    <w:rsid w:val="726F9E87"/>
    <w:rsid w:val="72731714"/>
    <w:rsid w:val="72855C70"/>
    <w:rsid w:val="72895FBD"/>
    <w:rsid w:val="728C5D08"/>
    <w:rsid w:val="72964205"/>
    <w:rsid w:val="729F9DCA"/>
    <w:rsid w:val="72BF74E1"/>
    <w:rsid w:val="72CF265F"/>
    <w:rsid w:val="72DF7144"/>
    <w:rsid w:val="730D8C61"/>
    <w:rsid w:val="7316CEEA"/>
    <w:rsid w:val="7338AF8C"/>
    <w:rsid w:val="733DBECF"/>
    <w:rsid w:val="7348F5A9"/>
    <w:rsid w:val="7358EDA0"/>
    <w:rsid w:val="73593524"/>
    <w:rsid w:val="73683AE4"/>
    <w:rsid w:val="736AEC68"/>
    <w:rsid w:val="737811C5"/>
    <w:rsid w:val="7381851F"/>
    <w:rsid w:val="7384E9BA"/>
    <w:rsid w:val="73871235"/>
    <w:rsid w:val="739F1A68"/>
    <w:rsid w:val="73B7F477"/>
    <w:rsid w:val="73B8C08D"/>
    <w:rsid w:val="73CB79EE"/>
    <w:rsid w:val="73CB96B3"/>
    <w:rsid w:val="73D13564"/>
    <w:rsid w:val="73D62894"/>
    <w:rsid w:val="73EC64F8"/>
    <w:rsid w:val="73EF454A"/>
    <w:rsid w:val="73F19502"/>
    <w:rsid w:val="73F656C5"/>
    <w:rsid w:val="740D4033"/>
    <w:rsid w:val="740F1D65"/>
    <w:rsid w:val="7429332C"/>
    <w:rsid w:val="7429E9A8"/>
    <w:rsid w:val="742B4ED7"/>
    <w:rsid w:val="7439C7D9"/>
    <w:rsid w:val="743BC41D"/>
    <w:rsid w:val="744410DF"/>
    <w:rsid w:val="7444BE2C"/>
    <w:rsid w:val="744C9CC8"/>
    <w:rsid w:val="74535CB9"/>
    <w:rsid w:val="745F70CB"/>
    <w:rsid w:val="746D63DB"/>
    <w:rsid w:val="747063CB"/>
    <w:rsid w:val="748062E0"/>
    <w:rsid w:val="748780B7"/>
    <w:rsid w:val="74A37971"/>
    <w:rsid w:val="74AE89EC"/>
    <w:rsid w:val="74B019C7"/>
    <w:rsid w:val="74B223D5"/>
    <w:rsid w:val="74CCD106"/>
    <w:rsid w:val="74D71682"/>
    <w:rsid w:val="74F62F91"/>
    <w:rsid w:val="75169E38"/>
    <w:rsid w:val="751B634D"/>
    <w:rsid w:val="752C34C5"/>
    <w:rsid w:val="7531635E"/>
    <w:rsid w:val="753580B3"/>
    <w:rsid w:val="753FFFAE"/>
    <w:rsid w:val="754FE064"/>
    <w:rsid w:val="7554A4A9"/>
    <w:rsid w:val="755BB386"/>
    <w:rsid w:val="7590703D"/>
    <w:rsid w:val="75A008B5"/>
    <w:rsid w:val="75C0C8DC"/>
    <w:rsid w:val="75C22F2F"/>
    <w:rsid w:val="75CB58EA"/>
    <w:rsid w:val="75D5EE29"/>
    <w:rsid w:val="75D6AC23"/>
    <w:rsid w:val="75E2C27F"/>
    <w:rsid w:val="761A8A1B"/>
    <w:rsid w:val="76266F2C"/>
    <w:rsid w:val="7631FE3C"/>
    <w:rsid w:val="7635B842"/>
    <w:rsid w:val="76670A8C"/>
    <w:rsid w:val="7668753A"/>
    <w:rsid w:val="7677CB47"/>
    <w:rsid w:val="769D610E"/>
    <w:rsid w:val="76A10499"/>
    <w:rsid w:val="76BB887E"/>
    <w:rsid w:val="76BE528F"/>
    <w:rsid w:val="76C3C7BE"/>
    <w:rsid w:val="76C80C27"/>
    <w:rsid w:val="76CEEB03"/>
    <w:rsid w:val="76DA1BFF"/>
    <w:rsid w:val="76FCE48D"/>
    <w:rsid w:val="77060725"/>
    <w:rsid w:val="770C3CC0"/>
    <w:rsid w:val="77126337"/>
    <w:rsid w:val="7721363D"/>
    <w:rsid w:val="7744367A"/>
    <w:rsid w:val="774AA4F2"/>
    <w:rsid w:val="77633B2D"/>
    <w:rsid w:val="77775E0A"/>
    <w:rsid w:val="7777B4B7"/>
    <w:rsid w:val="7784C18B"/>
    <w:rsid w:val="7797118D"/>
    <w:rsid w:val="779BE57E"/>
    <w:rsid w:val="77ADB754"/>
    <w:rsid w:val="77AED212"/>
    <w:rsid w:val="77B1596B"/>
    <w:rsid w:val="77B584CC"/>
    <w:rsid w:val="77BA909A"/>
    <w:rsid w:val="77BFDACD"/>
    <w:rsid w:val="77C10BA9"/>
    <w:rsid w:val="77D3A9A5"/>
    <w:rsid w:val="77DF54AF"/>
    <w:rsid w:val="77E86D9A"/>
    <w:rsid w:val="77EAA053"/>
    <w:rsid w:val="77F873DC"/>
    <w:rsid w:val="77FE62A7"/>
    <w:rsid w:val="780481CA"/>
    <w:rsid w:val="781916A4"/>
    <w:rsid w:val="783C20F5"/>
    <w:rsid w:val="784DE945"/>
    <w:rsid w:val="7890A094"/>
    <w:rsid w:val="78939BB7"/>
    <w:rsid w:val="78AC174B"/>
    <w:rsid w:val="78AD4293"/>
    <w:rsid w:val="78B160B4"/>
    <w:rsid w:val="78BEF444"/>
    <w:rsid w:val="78CC56A2"/>
    <w:rsid w:val="78CEE08D"/>
    <w:rsid w:val="78D9F839"/>
    <w:rsid w:val="78DCD3A7"/>
    <w:rsid w:val="78DE4830"/>
    <w:rsid w:val="78FB0D21"/>
    <w:rsid w:val="78FEEAEF"/>
    <w:rsid w:val="78FF0B8E"/>
    <w:rsid w:val="79085E5D"/>
    <w:rsid w:val="790C9E14"/>
    <w:rsid w:val="7925DC9C"/>
    <w:rsid w:val="792B0A93"/>
    <w:rsid w:val="79308760"/>
    <w:rsid w:val="79322AEE"/>
    <w:rsid w:val="794119A4"/>
    <w:rsid w:val="794EE50D"/>
    <w:rsid w:val="795994AB"/>
    <w:rsid w:val="795C5547"/>
    <w:rsid w:val="795CB031"/>
    <w:rsid w:val="7968E5EE"/>
    <w:rsid w:val="79773FED"/>
    <w:rsid w:val="7978B47C"/>
    <w:rsid w:val="79817EAA"/>
    <w:rsid w:val="79915631"/>
    <w:rsid w:val="799F03B2"/>
    <w:rsid w:val="79AAB661"/>
    <w:rsid w:val="79B79A3E"/>
    <w:rsid w:val="79C301CB"/>
    <w:rsid w:val="79D8FED6"/>
    <w:rsid w:val="79E124BF"/>
    <w:rsid w:val="7A006782"/>
    <w:rsid w:val="7A19788F"/>
    <w:rsid w:val="7A19C4E3"/>
    <w:rsid w:val="7A3E1813"/>
    <w:rsid w:val="7A416DF5"/>
    <w:rsid w:val="7A4887DF"/>
    <w:rsid w:val="7A48C308"/>
    <w:rsid w:val="7A4A93DE"/>
    <w:rsid w:val="7A4CF418"/>
    <w:rsid w:val="7A561731"/>
    <w:rsid w:val="7A6A7778"/>
    <w:rsid w:val="7A7EB2E2"/>
    <w:rsid w:val="7A90576D"/>
    <w:rsid w:val="7A908B33"/>
    <w:rsid w:val="7A914DDC"/>
    <w:rsid w:val="7A96678A"/>
    <w:rsid w:val="7A9E2A68"/>
    <w:rsid w:val="7AA12FA3"/>
    <w:rsid w:val="7AA8B771"/>
    <w:rsid w:val="7AC1A8F4"/>
    <w:rsid w:val="7AD376FE"/>
    <w:rsid w:val="7AD644CB"/>
    <w:rsid w:val="7ADE253F"/>
    <w:rsid w:val="7ADF2BB6"/>
    <w:rsid w:val="7AE62F68"/>
    <w:rsid w:val="7AFAC7E1"/>
    <w:rsid w:val="7AFB13CB"/>
    <w:rsid w:val="7B06529D"/>
    <w:rsid w:val="7B0A1FEB"/>
    <w:rsid w:val="7B0E71B9"/>
    <w:rsid w:val="7B0F5320"/>
    <w:rsid w:val="7B2488D8"/>
    <w:rsid w:val="7B451857"/>
    <w:rsid w:val="7B49B28B"/>
    <w:rsid w:val="7B661B96"/>
    <w:rsid w:val="7B73E749"/>
    <w:rsid w:val="7B7E8B00"/>
    <w:rsid w:val="7B81950C"/>
    <w:rsid w:val="7B826CF7"/>
    <w:rsid w:val="7B8C750C"/>
    <w:rsid w:val="7BB548F0"/>
    <w:rsid w:val="7BC311B4"/>
    <w:rsid w:val="7BCFCA65"/>
    <w:rsid w:val="7BD06FDC"/>
    <w:rsid w:val="7BDEEB33"/>
    <w:rsid w:val="7BE66886"/>
    <w:rsid w:val="7BE74F47"/>
    <w:rsid w:val="7BFDA933"/>
    <w:rsid w:val="7C11702A"/>
    <w:rsid w:val="7C1E8408"/>
    <w:rsid w:val="7C237E6C"/>
    <w:rsid w:val="7C278E97"/>
    <w:rsid w:val="7C2A3BA9"/>
    <w:rsid w:val="7C518B19"/>
    <w:rsid w:val="7C66348D"/>
    <w:rsid w:val="7C6A6217"/>
    <w:rsid w:val="7C729F87"/>
    <w:rsid w:val="7C840E24"/>
    <w:rsid w:val="7C916646"/>
    <w:rsid w:val="7C927BB1"/>
    <w:rsid w:val="7C948E5D"/>
    <w:rsid w:val="7C9D5262"/>
    <w:rsid w:val="7CA086DE"/>
    <w:rsid w:val="7CB6EA47"/>
    <w:rsid w:val="7CBAC101"/>
    <w:rsid w:val="7CC98EC8"/>
    <w:rsid w:val="7CD6BE4E"/>
    <w:rsid w:val="7CE526B8"/>
    <w:rsid w:val="7CE9D2B9"/>
    <w:rsid w:val="7CEE8961"/>
    <w:rsid w:val="7CF7505B"/>
    <w:rsid w:val="7CF7D409"/>
    <w:rsid w:val="7D12C80E"/>
    <w:rsid w:val="7D1E4B94"/>
    <w:rsid w:val="7D3ADA7B"/>
    <w:rsid w:val="7D3C7368"/>
    <w:rsid w:val="7D3F0665"/>
    <w:rsid w:val="7D489336"/>
    <w:rsid w:val="7D573F36"/>
    <w:rsid w:val="7D5F3DCF"/>
    <w:rsid w:val="7D748340"/>
    <w:rsid w:val="7D7828CF"/>
    <w:rsid w:val="7D7A3F7A"/>
    <w:rsid w:val="7D87B086"/>
    <w:rsid w:val="7DA3ADA5"/>
    <w:rsid w:val="7DB385E2"/>
    <w:rsid w:val="7DCB6DB9"/>
    <w:rsid w:val="7DCE7E44"/>
    <w:rsid w:val="7DDA7449"/>
    <w:rsid w:val="7DE555E4"/>
    <w:rsid w:val="7DFC89AE"/>
    <w:rsid w:val="7E011445"/>
    <w:rsid w:val="7E0ABC60"/>
    <w:rsid w:val="7E32772B"/>
    <w:rsid w:val="7E412931"/>
    <w:rsid w:val="7E48B852"/>
    <w:rsid w:val="7E4C50B7"/>
    <w:rsid w:val="7E6CA947"/>
    <w:rsid w:val="7E7217F7"/>
    <w:rsid w:val="7E7942F4"/>
    <w:rsid w:val="7E815098"/>
    <w:rsid w:val="7E8E05D5"/>
    <w:rsid w:val="7EA15710"/>
    <w:rsid w:val="7EAA1E0F"/>
    <w:rsid w:val="7EBB8B96"/>
    <w:rsid w:val="7ED66831"/>
    <w:rsid w:val="7ED843C9"/>
    <w:rsid w:val="7EE13FAB"/>
    <w:rsid w:val="7F095DFD"/>
    <w:rsid w:val="7F199C4F"/>
    <w:rsid w:val="7F1FCD1D"/>
    <w:rsid w:val="7F383FE6"/>
    <w:rsid w:val="7F3EF37D"/>
    <w:rsid w:val="7F425571"/>
    <w:rsid w:val="7F4DCFA2"/>
    <w:rsid w:val="7F53DA44"/>
    <w:rsid w:val="7F5940F1"/>
    <w:rsid w:val="7F59A336"/>
    <w:rsid w:val="7F5A9BC7"/>
    <w:rsid w:val="7F5AE865"/>
    <w:rsid w:val="7F6E4D12"/>
    <w:rsid w:val="7F714E3B"/>
    <w:rsid w:val="7F7FB85C"/>
    <w:rsid w:val="7F91B1E9"/>
    <w:rsid w:val="7F951A17"/>
    <w:rsid w:val="7F9EE3BE"/>
    <w:rsid w:val="7FAA4556"/>
    <w:rsid w:val="7FC91814"/>
    <w:rsid w:val="7FCBA23F"/>
    <w:rsid w:val="7FD1DD4A"/>
    <w:rsid w:val="7FE5EAC3"/>
    <w:rsid w:val="7FE7F5E7"/>
    <w:rsid w:val="7FED69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B18C4"/>
  <w15:chartTrackingRefBased/>
  <w15:docId w15:val="{B27E57E5-A96B-46A0-A9FC-6DC741AA4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725"/>
  </w:style>
  <w:style w:type="paragraph" w:styleId="Heading1">
    <w:name w:val="heading 1"/>
    <w:basedOn w:val="Normal"/>
    <w:next w:val="Normal"/>
    <w:link w:val="Heading1Char"/>
    <w:uiPriority w:val="9"/>
    <w:qFormat/>
    <w:rsid w:val="00AC3AE2"/>
    <w:pPr>
      <w:spacing w:before="200" w:after="200" w:line="240" w:lineRule="auto"/>
      <w:outlineLvl w:val="0"/>
    </w:pPr>
    <w:rPr>
      <w:rFonts w:ascii="Arial" w:hAnsi="Arial" w:cs="Arial"/>
      <w:b/>
      <w:bCs/>
      <w:sz w:val="28"/>
      <w:szCs w:val="28"/>
    </w:rPr>
  </w:style>
  <w:style w:type="paragraph" w:styleId="Heading2">
    <w:name w:val="heading 2"/>
    <w:basedOn w:val="Normal"/>
    <w:link w:val="Heading2Char"/>
    <w:uiPriority w:val="9"/>
    <w:qFormat/>
    <w:rsid w:val="003C172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AC3AE2"/>
    <w:pPr>
      <w:spacing w:before="200" w:after="200" w:line="240" w:lineRule="auto"/>
      <w:outlineLvl w:val="2"/>
    </w:pPr>
    <w:rPr>
      <w:rFonts w:ascii="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99"/>
    <w:rsid w:val="003C17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C1725"/>
  </w:style>
  <w:style w:type="character" w:customStyle="1" w:styleId="eop">
    <w:name w:val="eop"/>
    <w:basedOn w:val="DefaultParagraphFont"/>
    <w:rsid w:val="003C1725"/>
  </w:style>
  <w:style w:type="character" w:customStyle="1" w:styleId="Heading2Char">
    <w:name w:val="Heading 2 Char"/>
    <w:basedOn w:val="DefaultParagraphFont"/>
    <w:link w:val="Heading2"/>
    <w:uiPriority w:val="9"/>
    <w:rsid w:val="003C1725"/>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3C17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94514"/>
    <w:rPr>
      <w:sz w:val="16"/>
      <w:szCs w:val="16"/>
    </w:rPr>
  </w:style>
  <w:style w:type="paragraph" w:styleId="CommentText">
    <w:name w:val="annotation text"/>
    <w:basedOn w:val="Normal"/>
    <w:link w:val="CommentTextChar"/>
    <w:uiPriority w:val="99"/>
    <w:unhideWhenUsed/>
    <w:rsid w:val="00994514"/>
    <w:pPr>
      <w:spacing w:line="240" w:lineRule="auto"/>
    </w:pPr>
    <w:rPr>
      <w:sz w:val="20"/>
      <w:szCs w:val="20"/>
    </w:rPr>
  </w:style>
  <w:style w:type="character" w:customStyle="1" w:styleId="CommentTextChar">
    <w:name w:val="Comment Text Char"/>
    <w:basedOn w:val="DefaultParagraphFont"/>
    <w:link w:val="CommentText"/>
    <w:uiPriority w:val="99"/>
    <w:rsid w:val="00994514"/>
    <w:rPr>
      <w:sz w:val="20"/>
      <w:szCs w:val="20"/>
    </w:rPr>
  </w:style>
  <w:style w:type="paragraph" w:styleId="CommentSubject">
    <w:name w:val="annotation subject"/>
    <w:basedOn w:val="CommentText"/>
    <w:next w:val="CommentText"/>
    <w:link w:val="CommentSubjectChar"/>
    <w:uiPriority w:val="99"/>
    <w:semiHidden/>
    <w:unhideWhenUsed/>
    <w:rsid w:val="00994514"/>
    <w:rPr>
      <w:b/>
      <w:bCs/>
    </w:rPr>
  </w:style>
  <w:style w:type="character" w:customStyle="1" w:styleId="CommentSubjectChar">
    <w:name w:val="Comment Subject Char"/>
    <w:basedOn w:val="CommentTextChar"/>
    <w:link w:val="CommentSubject"/>
    <w:uiPriority w:val="99"/>
    <w:semiHidden/>
    <w:rsid w:val="00994514"/>
    <w:rPr>
      <w:b/>
      <w:bCs/>
      <w:sz w:val="20"/>
      <w:szCs w:val="20"/>
    </w:rPr>
  </w:style>
  <w:style w:type="paragraph" w:styleId="ListParagraph">
    <w:name w:val="List Paragraph"/>
    <w:basedOn w:val="Normal"/>
    <w:uiPriority w:val="34"/>
    <w:qFormat/>
    <w:rsid w:val="00432A5B"/>
    <w:pPr>
      <w:ind w:left="720"/>
      <w:contextualSpacing/>
    </w:pPr>
  </w:style>
  <w:style w:type="paragraph" w:styleId="Revision">
    <w:name w:val="Revision"/>
    <w:hidden/>
    <w:uiPriority w:val="99"/>
    <w:semiHidden/>
    <w:rsid w:val="000862BA"/>
    <w:pPr>
      <w:spacing w:after="0" w:line="240" w:lineRule="auto"/>
    </w:pPr>
  </w:style>
  <w:style w:type="character" w:styleId="Hyperlink">
    <w:name w:val="Hyperlink"/>
    <w:basedOn w:val="DefaultParagraphFont"/>
    <w:uiPriority w:val="99"/>
    <w:unhideWhenUsed/>
    <w:rsid w:val="008D53DE"/>
    <w:rPr>
      <w:color w:val="0563C1" w:themeColor="hyperlink"/>
      <w:u w:val="single"/>
    </w:rPr>
  </w:style>
  <w:style w:type="character" w:styleId="UnresolvedMention">
    <w:name w:val="Unresolved Mention"/>
    <w:basedOn w:val="DefaultParagraphFont"/>
    <w:uiPriority w:val="99"/>
    <w:semiHidden/>
    <w:unhideWhenUsed/>
    <w:rsid w:val="008D53DE"/>
    <w:rPr>
      <w:color w:val="605E5C"/>
      <w:shd w:val="clear" w:color="auto" w:fill="E1DFDD"/>
    </w:rPr>
  </w:style>
  <w:style w:type="character" w:styleId="Mention">
    <w:name w:val="Mention"/>
    <w:basedOn w:val="DefaultParagraphFont"/>
    <w:uiPriority w:val="99"/>
    <w:unhideWhenUsed/>
    <w:rsid w:val="009E0502"/>
    <w:rPr>
      <w:color w:val="2B579A"/>
      <w:shd w:val="clear" w:color="auto" w:fill="E1DFDD"/>
    </w:rPr>
  </w:style>
  <w:style w:type="paragraph" w:styleId="NoSpacing">
    <w:name w:val="No Spacing"/>
    <w:basedOn w:val="Normal"/>
    <w:uiPriority w:val="1"/>
    <w:qFormat/>
    <w:rsid w:val="000508B4"/>
    <w:pPr>
      <w:spacing w:after="0" w:line="240" w:lineRule="auto"/>
    </w:pPr>
    <w:rPr>
      <w:rFonts w:ascii="Arial" w:hAnsi="Arial" w:cs="Arial"/>
      <w:sz w:val="12"/>
      <w:szCs w:val="12"/>
    </w:rPr>
  </w:style>
  <w:style w:type="paragraph" w:styleId="Title">
    <w:name w:val="Title"/>
    <w:basedOn w:val="Normal"/>
    <w:next w:val="Normal"/>
    <w:link w:val="TitleChar"/>
    <w:uiPriority w:val="10"/>
    <w:qFormat/>
    <w:rsid w:val="008314A1"/>
    <w:pPr>
      <w:spacing w:after="0" w:line="240" w:lineRule="auto"/>
      <w:ind w:left="284" w:hanging="284"/>
      <w:jc w:val="center"/>
    </w:pPr>
    <w:rPr>
      <w:rFonts w:ascii="Arial" w:hAnsi="Arial" w:cs="Arial"/>
      <w:b/>
      <w:bCs/>
      <w:color w:val="000000" w:themeColor="text1"/>
      <w:sz w:val="44"/>
      <w:szCs w:val="44"/>
    </w:rPr>
  </w:style>
  <w:style w:type="character" w:customStyle="1" w:styleId="TitleChar">
    <w:name w:val="Title Char"/>
    <w:basedOn w:val="DefaultParagraphFont"/>
    <w:link w:val="Title"/>
    <w:uiPriority w:val="10"/>
    <w:rsid w:val="008314A1"/>
    <w:rPr>
      <w:rFonts w:ascii="Arial" w:hAnsi="Arial" w:cs="Arial"/>
      <w:b/>
      <w:bCs/>
      <w:color w:val="000000" w:themeColor="text1"/>
      <w:sz w:val="44"/>
      <w:szCs w:val="44"/>
    </w:rPr>
  </w:style>
  <w:style w:type="character" w:customStyle="1" w:styleId="Heading1Char">
    <w:name w:val="Heading 1 Char"/>
    <w:basedOn w:val="DefaultParagraphFont"/>
    <w:link w:val="Heading1"/>
    <w:uiPriority w:val="9"/>
    <w:rsid w:val="00AC3AE2"/>
    <w:rPr>
      <w:rFonts w:ascii="Arial" w:hAnsi="Arial" w:cs="Arial"/>
      <w:b/>
      <w:bCs/>
      <w:sz w:val="28"/>
      <w:szCs w:val="28"/>
    </w:rPr>
  </w:style>
  <w:style w:type="character" w:customStyle="1" w:styleId="Heading3Char">
    <w:name w:val="Heading 3 Char"/>
    <w:basedOn w:val="DefaultParagraphFont"/>
    <w:link w:val="Heading3"/>
    <w:uiPriority w:val="9"/>
    <w:rsid w:val="00AC3AE2"/>
    <w:rPr>
      <w:rFonts w:ascii="Arial" w:hAnsi="Arial" w:cs="Arial"/>
      <w:b/>
      <w:bCs/>
      <w:lang w:val="en-US"/>
    </w:rPr>
  </w:style>
  <w:style w:type="paragraph" w:styleId="Header">
    <w:name w:val="header"/>
    <w:basedOn w:val="Normal"/>
    <w:link w:val="HeaderChar"/>
    <w:uiPriority w:val="99"/>
    <w:unhideWhenUsed/>
    <w:rsid w:val="003377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716"/>
  </w:style>
  <w:style w:type="paragraph" w:styleId="Footer">
    <w:name w:val="footer"/>
    <w:basedOn w:val="Normal"/>
    <w:link w:val="FooterChar"/>
    <w:uiPriority w:val="99"/>
    <w:unhideWhenUsed/>
    <w:rsid w:val="003377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716"/>
  </w:style>
  <w:style w:type="character" w:customStyle="1" w:styleId="ui-provider">
    <w:name w:val="ui-provider"/>
    <w:basedOn w:val="DefaultParagraphFont"/>
    <w:rsid w:val="005559F8"/>
  </w:style>
  <w:style w:type="table" w:styleId="TableGrid">
    <w:name w:val="Table Grid"/>
    <w:basedOn w:val="TableNormal"/>
    <w:uiPriority w:val="59"/>
    <w:rsid w:val="002F5E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unhideWhenUsed/>
    <w:rsid w:val="0041642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1642E"/>
    <w:rPr>
      <w:sz w:val="20"/>
      <w:szCs w:val="20"/>
    </w:rPr>
  </w:style>
  <w:style w:type="character" w:styleId="EndnoteReference">
    <w:name w:val="endnote reference"/>
    <w:basedOn w:val="DefaultParagraphFont"/>
    <w:uiPriority w:val="99"/>
    <w:semiHidden/>
    <w:unhideWhenUsed/>
    <w:rsid w:val="0041642E"/>
    <w:rPr>
      <w:vertAlign w:val="superscript"/>
    </w:rPr>
  </w:style>
  <w:style w:type="paragraph" w:styleId="FootnoteText">
    <w:name w:val="footnote text"/>
    <w:basedOn w:val="Normal"/>
    <w:link w:val="FootnoteTextChar"/>
    <w:uiPriority w:val="99"/>
    <w:semiHidden/>
    <w:unhideWhenUsed/>
    <w:rsid w:val="004164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642E"/>
    <w:rPr>
      <w:sz w:val="20"/>
      <w:szCs w:val="20"/>
    </w:rPr>
  </w:style>
  <w:style w:type="character" w:styleId="FootnoteReference">
    <w:name w:val="footnote reference"/>
    <w:basedOn w:val="DefaultParagraphFont"/>
    <w:uiPriority w:val="99"/>
    <w:semiHidden/>
    <w:unhideWhenUsed/>
    <w:rsid w:val="004164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7873">
      <w:bodyDiv w:val="1"/>
      <w:marLeft w:val="0"/>
      <w:marRight w:val="0"/>
      <w:marTop w:val="0"/>
      <w:marBottom w:val="0"/>
      <w:divBdr>
        <w:top w:val="none" w:sz="0" w:space="0" w:color="auto"/>
        <w:left w:val="none" w:sz="0" w:space="0" w:color="auto"/>
        <w:bottom w:val="none" w:sz="0" w:space="0" w:color="auto"/>
        <w:right w:val="none" w:sz="0" w:space="0" w:color="auto"/>
      </w:divBdr>
      <w:divsChild>
        <w:div w:id="826553364">
          <w:marLeft w:val="274"/>
          <w:marRight w:val="0"/>
          <w:marTop w:val="0"/>
          <w:marBottom w:val="0"/>
          <w:divBdr>
            <w:top w:val="none" w:sz="0" w:space="0" w:color="auto"/>
            <w:left w:val="none" w:sz="0" w:space="0" w:color="auto"/>
            <w:bottom w:val="none" w:sz="0" w:space="0" w:color="auto"/>
            <w:right w:val="none" w:sz="0" w:space="0" w:color="auto"/>
          </w:divBdr>
        </w:div>
        <w:div w:id="961422536">
          <w:marLeft w:val="274"/>
          <w:marRight w:val="0"/>
          <w:marTop w:val="0"/>
          <w:marBottom w:val="0"/>
          <w:divBdr>
            <w:top w:val="none" w:sz="0" w:space="0" w:color="auto"/>
            <w:left w:val="none" w:sz="0" w:space="0" w:color="auto"/>
            <w:bottom w:val="none" w:sz="0" w:space="0" w:color="auto"/>
            <w:right w:val="none" w:sz="0" w:space="0" w:color="auto"/>
          </w:divBdr>
        </w:div>
      </w:divsChild>
    </w:div>
    <w:div w:id="126431471">
      <w:bodyDiv w:val="1"/>
      <w:marLeft w:val="0"/>
      <w:marRight w:val="0"/>
      <w:marTop w:val="0"/>
      <w:marBottom w:val="0"/>
      <w:divBdr>
        <w:top w:val="none" w:sz="0" w:space="0" w:color="auto"/>
        <w:left w:val="none" w:sz="0" w:space="0" w:color="auto"/>
        <w:bottom w:val="none" w:sz="0" w:space="0" w:color="auto"/>
        <w:right w:val="none" w:sz="0" w:space="0" w:color="auto"/>
      </w:divBdr>
      <w:divsChild>
        <w:div w:id="541019021">
          <w:marLeft w:val="374"/>
          <w:marRight w:val="0"/>
          <w:marTop w:val="51"/>
          <w:marBottom w:val="0"/>
          <w:divBdr>
            <w:top w:val="none" w:sz="0" w:space="0" w:color="auto"/>
            <w:left w:val="none" w:sz="0" w:space="0" w:color="auto"/>
            <w:bottom w:val="none" w:sz="0" w:space="0" w:color="auto"/>
            <w:right w:val="none" w:sz="0" w:space="0" w:color="auto"/>
          </w:divBdr>
        </w:div>
      </w:divsChild>
    </w:div>
    <w:div w:id="233706579">
      <w:bodyDiv w:val="1"/>
      <w:marLeft w:val="0"/>
      <w:marRight w:val="0"/>
      <w:marTop w:val="0"/>
      <w:marBottom w:val="0"/>
      <w:divBdr>
        <w:top w:val="none" w:sz="0" w:space="0" w:color="auto"/>
        <w:left w:val="none" w:sz="0" w:space="0" w:color="auto"/>
        <w:bottom w:val="none" w:sz="0" w:space="0" w:color="auto"/>
        <w:right w:val="none" w:sz="0" w:space="0" w:color="auto"/>
      </w:divBdr>
    </w:div>
    <w:div w:id="239363803">
      <w:bodyDiv w:val="1"/>
      <w:marLeft w:val="0"/>
      <w:marRight w:val="0"/>
      <w:marTop w:val="0"/>
      <w:marBottom w:val="0"/>
      <w:divBdr>
        <w:top w:val="none" w:sz="0" w:space="0" w:color="auto"/>
        <w:left w:val="none" w:sz="0" w:space="0" w:color="auto"/>
        <w:bottom w:val="none" w:sz="0" w:space="0" w:color="auto"/>
        <w:right w:val="none" w:sz="0" w:space="0" w:color="auto"/>
      </w:divBdr>
    </w:div>
    <w:div w:id="246816401">
      <w:bodyDiv w:val="1"/>
      <w:marLeft w:val="0"/>
      <w:marRight w:val="0"/>
      <w:marTop w:val="0"/>
      <w:marBottom w:val="0"/>
      <w:divBdr>
        <w:top w:val="none" w:sz="0" w:space="0" w:color="auto"/>
        <w:left w:val="none" w:sz="0" w:space="0" w:color="auto"/>
        <w:bottom w:val="none" w:sz="0" w:space="0" w:color="auto"/>
        <w:right w:val="none" w:sz="0" w:space="0" w:color="auto"/>
      </w:divBdr>
      <w:divsChild>
        <w:div w:id="715355882">
          <w:marLeft w:val="446"/>
          <w:marRight w:val="0"/>
          <w:marTop w:val="0"/>
          <w:marBottom w:val="0"/>
          <w:divBdr>
            <w:top w:val="none" w:sz="0" w:space="0" w:color="auto"/>
            <w:left w:val="none" w:sz="0" w:space="0" w:color="auto"/>
            <w:bottom w:val="none" w:sz="0" w:space="0" w:color="auto"/>
            <w:right w:val="none" w:sz="0" w:space="0" w:color="auto"/>
          </w:divBdr>
        </w:div>
        <w:div w:id="812719950">
          <w:marLeft w:val="446"/>
          <w:marRight w:val="0"/>
          <w:marTop w:val="0"/>
          <w:marBottom w:val="0"/>
          <w:divBdr>
            <w:top w:val="none" w:sz="0" w:space="0" w:color="auto"/>
            <w:left w:val="none" w:sz="0" w:space="0" w:color="auto"/>
            <w:bottom w:val="none" w:sz="0" w:space="0" w:color="auto"/>
            <w:right w:val="none" w:sz="0" w:space="0" w:color="auto"/>
          </w:divBdr>
        </w:div>
        <w:div w:id="1318656419">
          <w:marLeft w:val="446"/>
          <w:marRight w:val="0"/>
          <w:marTop w:val="0"/>
          <w:marBottom w:val="0"/>
          <w:divBdr>
            <w:top w:val="none" w:sz="0" w:space="0" w:color="auto"/>
            <w:left w:val="none" w:sz="0" w:space="0" w:color="auto"/>
            <w:bottom w:val="none" w:sz="0" w:space="0" w:color="auto"/>
            <w:right w:val="none" w:sz="0" w:space="0" w:color="auto"/>
          </w:divBdr>
        </w:div>
        <w:div w:id="1598126487">
          <w:marLeft w:val="446"/>
          <w:marRight w:val="0"/>
          <w:marTop w:val="0"/>
          <w:marBottom w:val="0"/>
          <w:divBdr>
            <w:top w:val="none" w:sz="0" w:space="0" w:color="auto"/>
            <w:left w:val="none" w:sz="0" w:space="0" w:color="auto"/>
            <w:bottom w:val="none" w:sz="0" w:space="0" w:color="auto"/>
            <w:right w:val="none" w:sz="0" w:space="0" w:color="auto"/>
          </w:divBdr>
        </w:div>
      </w:divsChild>
    </w:div>
    <w:div w:id="255553045">
      <w:bodyDiv w:val="1"/>
      <w:marLeft w:val="0"/>
      <w:marRight w:val="0"/>
      <w:marTop w:val="0"/>
      <w:marBottom w:val="0"/>
      <w:divBdr>
        <w:top w:val="none" w:sz="0" w:space="0" w:color="auto"/>
        <w:left w:val="none" w:sz="0" w:space="0" w:color="auto"/>
        <w:bottom w:val="none" w:sz="0" w:space="0" w:color="auto"/>
        <w:right w:val="none" w:sz="0" w:space="0" w:color="auto"/>
      </w:divBdr>
      <w:divsChild>
        <w:div w:id="143358633">
          <w:marLeft w:val="547"/>
          <w:marRight w:val="0"/>
          <w:marTop w:val="0"/>
          <w:marBottom w:val="0"/>
          <w:divBdr>
            <w:top w:val="none" w:sz="0" w:space="0" w:color="auto"/>
            <w:left w:val="none" w:sz="0" w:space="0" w:color="auto"/>
            <w:bottom w:val="none" w:sz="0" w:space="0" w:color="auto"/>
            <w:right w:val="none" w:sz="0" w:space="0" w:color="auto"/>
          </w:divBdr>
        </w:div>
        <w:div w:id="235555506">
          <w:marLeft w:val="547"/>
          <w:marRight w:val="0"/>
          <w:marTop w:val="0"/>
          <w:marBottom w:val="0"/>
          <w:divBdr>
            <w:top w:val="none" w:sz="0" w:space="0" w:color="auto"/>
            <w:left w:val="none" w:sz="0" w:space="0" w:color="auto"/>
            <w:bottom w:val="none" w:sz="0" w:space="0" w:color="auto"/>
            <w:right w:val="none" w:sz="0" w:space="0" w:color="auto"/>
          </w:divBdr>
        </w:div>
        <w:div w:id="639700048">
          <w:marLeft w:val="547"/>
          <w:marRight w:val="0"/>
          <w:marTop w:val="0"/>
          <w:marBottom w:val="0"/>
          <w:divBdr>
            <w:top w:val="none" w:sz="0" w:space="0" w:color="auto"/>
            <w:left w:val="none" w:sz="0" w:space="0" w:color="auto"/>
            <w:bottom w:val="none" w:sz="0" w:space="0" w:color="auto"/>
            <w:right w:val="none" w:sz="0" w:space="0" w:color="auto"/>
          </w:divBdr>
        </w:div>
        <w:div w:id="641810112">
          <w:marLeft w:val="547"/>
          <w:marRight w:val="0"/>
          <w:marTop w:val="0"/>
          <w:marBottom w:val="0"/>
          <w:divBdr>
            <w:top w:val="none" w:sz="0" w:space="0" w:color="auto"/>
            <w:left w:val="none" w:sz="0" w:space="0" w:color="auto"/>
            <w:bottom w:val="none" w:sz="0" w:space="0" w:color="auto"/>
            <w:right w:val="none" w:sz="0" w:space="0" w:color="auto"/>
          </w:divBdr>
        </w:div>
        <w:div w:id="868761986">
          <w:marLeft w:val="547"/>
          <w:marRight w:val="0"/>
          <w:marTop w:val="0"/>
          <w:marBottom w:val="0"/>
          <w:divBdr>
            <w:top w:val="none" w:sz="0" w:space="0" w:color="auto"/>
            <w:left w:val="none" w:sz="0" w:space="0" w:color="auto"/>
            <w:bottom w:val="none" w:sz="0" w:space="0" w:color="auto"/>
            <w:right w:val="none" w:sz="0" w:space="0" w:color="auto"/>
          </w:divBdr>
        </w:div>
        <w:div w:id="961114341">
          <w:marLeft w:val="547"/>
          <w:marRight w:val="0"/>
          <w:marTop w:val="0"/>
          <w:marBottom w:val="0"/>
          <w:divBdr>
            <w:top w:val="none" w:sz="0" w:space="0" w:color="auto"/>
            <w:left w:val="none" w:sz="0" w:space="0" w:color="auto"/>
            <w:bottom w:val="none" w:sz="0" w:space="0" w:color="auto"/>
            <w:right w:val="none" w:sz="0" w:space="0" w:color="auto"/>
          </w:divBdr>
        </w:div>
        <w:div w:id="1255287388">
          <w:marLeft w:val="547"/>
          <w:marRight w:val="0"/>
          <w:marTop w:val="0"/>
          <w:marBottom w:val="0"/>
          <w:divBdr>
            <w:top w:val="none" w:sz="0" w:space="0" w:color="auto"/>
            <w:left w:val="none" w:sz="0" w:space="0" w:color="auto"/>
            <w:bottom w:val="none" w:sz="0" w:space="0" w:color="auto"/>
            <w:right w:val="none" w:sz="0" w:space="0" w:color="auto"/>
          </w:divBdr>
        </w:div>
        <w:div w:id="1517304506">
          <w:marLeft w:val="547"/>
          <w:marRight w:val="0"/>
          <w:marTop w:val="0"/>
          <w:marBottom w:val="0"/>
          <w:divBdr>
            <w:top w:val="none" w:sz="0" w:space="0" w:color="auto"/>
            <w:left w:val="none" w:sz="0" w:space="0" w:color="auto"/>
            <w:bottom w:val="none" w:sz="0" w:space="0" w:color="auto"/>
            <w:right w:val="none" w:sz="0" w:space="0" w:color="auto"/>
          </w:divBdr>
        </w:div>
        <w:div w:id="1711686169">
          <w:marLeft w:val="547"/>
          <w:marRight w:val="0"/>
          <w:marTop w:val="0"/>
          <w:marBottom w:val="0"/>
          <w:divBdr>
            <w:top w:val="none" w:sz="0" w:space="0" w:color="auto"/>
            <w:left w:val="none" w:sz="0" w:space="0" w:color="auto"/>
            <w:bottom w:val="none" w:sz="0" w:space="0" w:color="auto"/>
            <w:right w:val="none" w:sz="0" w:space="0" w:color="auto"/>
          </w:divBdr>
        </w:div>
        <w:div w:id="1787889469">
          <w:marLeft w:val="547"/>
          <w:marRight w:val="0"/>
          <w:marTop w:val="0"/>
          <w:marBottom w:val="0"/>
          <w:divBdr>
            <w:top w:val="none" w:sz="0" w:space="0" w:color="auto"/>
            <w:left w:val="none" w:sz="0" w:space="0" w:color="auto"/>
            <w:bottom w:val="none" w:sz="0" w:space="0" w:color="auto"/>
            <w:right w:val="none" w:sz="0" w:space="0" w:color="auto"/>
          </w:divBdr>
        </w:div>
      </w:divsChild>
    </w:div>
    <w:div w:id="351957173">
      <w:bodyDiv w:val="1"/>
      <w:marLeft w:val="0"/>
      <w:marRight w:val="0"/>
      <w:marTop w:val="0"/>
      <w:marBottom w:val="0"/>
      <w:divBdr>
        <w:top w:val="none" w:sz="0" w:space="0" w:color="auto"/>
        <w:left w:val="none" w:sz="0" w:space="0" w:color="auto"/>
        <w:bottom w:val="none" w:sz="0" w:space="0" w:color="auto"/>
        <w:right w:val="none" w:sz="0" w:space="0" w:color="auto"/>
      </w:divBdr>
    </w:div>
    <w:div w:id="428622674">
      <w:bodyDiv w:val="1"/>
      <w:marLeft w:val="0"/>
      <w:marRight w:val="0"/>
      <w:marTop w:val="0"/>
      <w:marBottom w:val="0"/>
      <w:divBdr>
        <w:top w:val="none" w:sz="0" w:space="0" w:color="auto"/>
        <w:left w:val="none" w:sz="0" w:space="0" w:color="auto"/>
        <w:bottom w:val="none" w:sz="0" w:space="0" w:color="auto"/>
        <w:right w:val="none" w:sz="0" w:space="0" w:color="auto"/>
      </w:divBdr>
      <w:divsChild>
        <w:div w:id="42222101">
          <w:marLeft w:val="547"/>
          <w:marRight w:val="0"/>
          <w:marTop w:val="0"/>
          <w:marBottom w:val="0"/>
          <w:divBdr>
            <w:top w:val="none" w:sz="0" w:space="0" w:color="auto"/>
            <w:left w:val="none" w:sz="0" w:space="0" w:color="auto"/>
            <w:bottom w:val="none" w:sz="0" w:space="0" w:color="auto"/>
            <w:right w:val="none" w:sz="0" w:space="0" w:color="auto"/>
          </w:divBdr>
        </w:div>
        <w:div w:id="102264226">
          <w:marLeft w:val="547"/>
          <w:marRight w:val="0"/>
          <w:marTop w:val="0"/>
          <w:marBottom w:val="0"/>
          <w:divBdr>
            <w:top w:val="none" w:sz="0" w:space="0" w:color="auto"/>
            <w:left w:val="none" w:sz="0" w:space="0" w:color="auto"/>
            <w:bottom w:val="none" w:sz="0" w:space="0" w:color="auto"/>
            <w:right w:val="none" w:sz="0" w:space="0" w:color="auto"/>
          </w:divBdr>
        </w:div>
      </w:divsChild>
    </w:div>
    <w:div w:id="475414405">
      <w:bodyDiv w:val="1"/>
      <w:marLeft w:val="0"/>
      <w:marRight w:val="0"/>
      <w:marTop w:val="0"/>
      <w:marBottom w:val="0"/>
      <w:divBdr>
        <w:top w:val="none" w:sz="0" w:space="0" w:color="auto"/>
        <w:left w:val="none" w:sz="0" w:space="0" w:color="auto"/>
        <w:bottom w:val="none" w:sz="0" w:space="0" w:color="auto"/>
        <w:right w:val="none" w:sz="0" w:space="0" w:color="auto"/>
      </w:divBdr>
      <w:divsChild>
        <w:div w:id="1221594527">
          <w:marLeft w:val="0"/>
          <w:marRight w:val="0"/>
          <w:marTop w:val="0"/>
          <w:marBottom w:val="0"/>
          <w:divBdr>
            <w:top w:val="none" w:sz="0" w:space="0" w:color="auto"/>
            <w:left w:val="none" w:sz="0" w:space="0" w:color="auto"/>
            <w:bottom w:val="none" w:sz="0" w:space="0" w:color="auto"/>
            <w:right w:val="none" w:sz="0" w:space="0" w:color="auto"/>
          </w:divBdr>
          <w:divsChild>
            <w:div w:id="116066127">
              <w:marLeft w:val="0"/>
              <w:marRight w:val="0"/>
              <w:marTop w:val="0"/>
              <w:marBottom w:val="0"/>
              <w:divBdr>
                <w:top w:val="none" w:sz="0" w:space="0" w:color="auto"/>
                <w:left w:val="none" w:sz="0" w:space="0" w:color="auto"/>
                <w:bottom w:val="none" w:sz="0" w:space="0" w:color="auto"/>
                <w:right w:val="none" w:sz="0" w:space="0" w:color="auto"/>
              </w:divBdr>
            </w:div>
            <w:div w:id="176887039">
              <w:marLeft w:val="0"/>
              <w:marRight w:val="0"/>
              <w:marTop w:val="0"/>
              <w:marBottom w:val="0"/>
              <w:divBdr>
                <w:top w:val="none" w:sz="0" w:space="0" w:color="auto"/>
                <w:left w:val="none" w:sz="0" w:space="0" w:color="auto"/>
                <w:bottom w:val="none" w:sz="0" w:space="0" w:color="auto"/>
                <w:right w:val="none" w:sz="0" w:space="0" w:color="auto"/>
              </w:divBdr>
            </w:div>
            <w:div w:id="223219795">
              <w:marLeft w:val="0"/>
              <w:marRight w:val="0"/>
              <w:marTop w:val="0"/>
              <w:marBottom w:val="0"/>
              <w:divBdr>
                <w:top w:val="none" w:sz="0" w:space="0" w:color="auto"/>
                <w:left w:val="none" w:sz="0" w:space="0" w:color="auto"/>
                <w:bottom w:val="none" w:sz="0" w:space="0" w:color="auto"/>
                <w:right w:val="none" w:sz="0" w:space="0" w:color="auto"/>
              </w:divBdr>
            </w:div>
            <w:div w:id="898713999">
              <w:marLeft w:val="0"/>
              <w:marRight w:val="0"/>
              <w:marTop w:val="0"/>
              <w:marBottom w:val="0"/>
              <w:divBdr>
                <w:top w:val="none" w:sz="0" w:space="0" w:color="auto"/>
                <w:left w:val="none" w:sz="0" w:space="0" w:color="auto"/>
                <w:bottom w:val="none" w:sz="0" w:space="0" w:color="auto"/>
                <w:right w:val="none" w:sz="0" w:space="0" w:color="auto"/>
              </w:divBdr>
            </w:div>
            <w:div w:id="990409442">
              <w:marLeft w:val="0"/>
              <w:marRight w:val="0"/>
              <w:marTop w:val="0"/>
              <w:marBottom w:val="0"/>
              <w:divBdr>
                <w:top w:val="none" w:sz="0" w:space="0" w:color="auto"/>
                <w:left w:val="none" w:sz="0" w:space="0" w:color="auto"/>
                <w:bottom w:val="none" w:sz="0" w:space="0" w:color="auto"/>
                <w:right w:val="none" w:sz="0" w:space="0" w:color="auto"/>
              </w:divBdr>
            </w:div>
            <w:div w:id="1248074261">
              <w:marLeft w:val="0"/>
              <w:marRight w:val="0"/>
              <w:marTop w:val="0"/>
              <w:marBottom w:val="0"/>
              <w:divBdr>
                <w:top w:val="none" w:sz="0" w:space="0" w:color="auto"/>
                <w:left w:val="none" w:sz="0" w:space="0" w:color="auto"/>
                <w:bottom w:val="none" w:sz="0" w:space="0" w:color="auto"/>
                <w:right w:val="none" w:sz="0" w:space="0" w:color="auto"/>
              </w:divBdr>
            </w:div>
            <w:div w:id="1631206105">
              <w:marLeft w:val="0"/>
              <w:marRight w:val="0"/>
              <w:marTop w:val="0"/>
              <w:marBottom w:val="0"/>
              <w:divBdr>
                <w:top w:val="none" w:sz="0" w:space="0" w:color="auto"/>
                <w:left w:val="none" w:sz="0" w:space="0" w:color="auto"/>
                <w:bottom w:val="none" w:sz="0" w:space="0" w:color="auto"/>
                <w:right w:val="none" w:sz="0" w:space="0" w:color="auto"/>
              </w:divBdr>
            </w:div>
            <w:div w:id="1763640850">
              <w:marLeft w:val="0"/>
              <w:marRight w:val="0"/>
              <w:marTop w:val="0"/>
              <w:marBottom w:val="0"/>
              <w:divBdr>
                <w:top w:val="none" w:sz="0" w:space="0" w:color="auto"/>
                <w:left w:val="none" w:sz="0" w:space="0" w:color="auto"/>
                <w:bottom w:val="none" w:sz="0" w:space="0" w:color="auto"/>
                <w:right w:val="none" w:sz="0" w:space="0" w:color="auto"/>
              </w:divBdr>
            </w:div>
            <w:div w:id="195666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5731">
      <w:bodyDiv w:val="1"/>
      <w:marLeft w:val="0"/>
      <w:marRight w:val="0"/>
      <w:marTop w:val="0"/>
      <w:marBottom w:val="0"/>
      <w:divBdr>
        <w:top w:val="none" w:sz="0" w:space="0" w:color="auto"/>
        <w:left w:val="none" w:sz="0" w:space="0" w:color="auto"/>
        <w:bottom w:val="none" w:sz="0" w:space="0" w:color="auto"/>
        <w:right w:val="none" w:sz="0" w:space="0" w:color="auto"/>
      </w:divBdr>
      <w:divsChild>
        <w:div w:id="146895508">
          <w:marLeft w:val="274"/>
          <w:marRight w:val="0"/>
          <w:marTop w:val="0"/>
          <w:marBottom w:val="0"/>
          <w:divBdr>
            <w:top w:val="none" w:sz="0" w:space="0" w:color="auto"/>
            <w:left w:val="none" w:sz="0" w:space="0" w:color="auto"/>
            <w:bottom w:val="none" w:sz="0" w:space="0" w:color="auto"/>
            <w:right w:val="none" w:sz="0" w:space="0" w:color="auto"/>
          </w:divBdr>
        </w:div>
        <w:div w:id="917523792">
          <w:marLeft w:val="274"/>
          <w:marRight w:val="0"/>
          <w:marTop w:val="0"/>
          <w:marBottom w:val="0"/>
          <w:divBdr>
            <w:top w:val="none" w:sz="0" w:space="0" w:color="auto"/>
            <w:left w:val="none" w:sz="0" w:space="0" w:color="auto"/>
            <w:bottom w:val="none" w:sz="0" w:space="0" w:color="auto"/>
            <w:right w:val="none" w:sz="0" w:space="0" w:color="auto"/>
          </w:divBdr>
        </w:div>
        <w:div w:id="1249120854">
          <w:marLeft w:val="274"/>
          <w:marRight w:val="0"/>
          <w:marTop w:val="0"/>
          <w:marBottom w:val="0"/>
          <w:divBdr>
            <w:top w:val="none" w:sz="0" w:space="0" w:color="auto"/>
            <w:left w:val="none" w:sz="0" w:space="0" w:color="auto"/>
            <w:bottom w:val="none" w:sz="0" w:space="0" w:color="auto"/>
            <w:right w:val="none" w:sz="0" w:space="0" w:color="auto"/>
          </w:divBdr>
        </w:div>
        <w:div w:id="1306083721">
          <w:marLeft w:val="274"/>
          <w:marRight w:val="0"/>
          <w:marTop w:val="0"/>
          <w:marBottom w:val="0"/>
          <w:divBdr>
            <w:top w:val="none" w:sz="0" w:space="0" w:color="auto"/>
            <w:left w:val="none" w:sz="0" w:space="0" w:color="auto"/>
            <w:bottom w:val="none" w:sz="0" w:space="0" w:color="auto"/>
            <w:right w:val="none" w:sz="0" w:space="0" w:color="auto"/>
          </w:divBdr>
        </w:div>
        <w:div w:id="1791431943">
          <w:marLeft w:val="274"/>
          <w:marRight w:val="0"/>
          <w:marTop w:val="0"/>
          <w:marBottom w:val="0"/>
          <w:divBdr>
            <w:top w:val="none" w:sz="0" w:space="0" w:color="auto"/>
            <w:left w:val="none" w:sz="0" w:space="0" w:color="auto"/>
            <w:bottom w:val="none" w:sz="0" w:space="0" w:color="auto"/>
            <w:right w:val="none" w:sz="0" w:space="0" w:color="auto"/>
          </w:divBdr>
        </w:div>
      </w:divsChild>
    </w:div>
    <w:div w:id="505751957">
      <w:bodyDiv w:val="1"/>
      <w:marLeft w:val="0"/>
      <w:marRight w:val="0"/>
      <w:marTop w:val="0"/>
      <w:marBottom w:val="0"/>
      <w:divBdr>
        <w:top w:val="none" w:sz="0" w:space="0" w:color="auto"/>
        <w:left w:val="none" w:sz="0" w:space="0" w:color="auto"/>
        <w:bottom w:val="none" w:sz="0" w:space="0" w:color="auto"/>
        <w:right w:val="none" w:sz="0" w:space="0" w:color="auto"/>
      </w:divBdr>
    </w:div>
    <w:div w:id="552813599">
      <w:bodyDiv w:val="1"/>
      <w:marLeft w:val="0"/>
      <w:marRight w:val="0"/>
      <w:marTop w:val="0"/>
      <w:marBottom w:val="0"/>
      <w:divBdr>
        <w:top w:val="none" w:sz="0" w:space="0" w:color="auto"/>
        <w:left w:val="none" w:sz="0" w:space="0" w:color="auto"/>
        <w:bottom w:val="none" w:sz="0" w:space="0" w:color="auto"/>
        <w:right w:val="none" w:sz="0" w:space="0" w:color="auto"/>
      </w:divBdr>
    </w:div>
    <w:div w:id="587883794">
      <w:bodyDiv w:val="1"/>
      <w:marLeft w:val="0"/>
      <w:marRight w:val="0"/>
      <w:marTop w:val="0"/>
      <w:marBottom w:val="0"/>
      <w:divBdr>
        <w:top w:val="none" w:sz="0" w:space="0" w:color="auto"/>
        <w:left w:val="none" w:sz="0" w:space="0" w:color="auto"/>
        <w:bottom w:val="none" w:sz="0" w:space="0" w:color="auto"/>
        <w:right w:val="none" w:sz="0" w:space="0" w:color="auto"/>
      </w:divBdr>
      <w:divsChild>
        <w:div w:id="691610394">
          <w:marLeft w:val="374"/>
          <w:marRight w:val="0"/>
          <w:marTop w:val="51"/>
          <w:marBottom w:val="0"/>
          <w:divBdr>
            <w:top w:val="none" w:sz="0" w:space="0" w:color="auto"/>
            <w:left w:val="none" w:sz="0" w:space="0" w:color="auto"/>
            <w:bottom w:val="none" w:sz="0" w:space="0" w:color="auto"/>
            <w:right w:val="none" w:sz="0" w:space="0" w:color="auto"/>
          </w:divBdr>
        </w:div>
      </w:divsChild>
    </w:div>
    <w:div w:id="601960273">
      <w:bodyDiv w:val="1"/>
      <w:marLeft w:val="0"/>
      <w:marRight w:val="0"/>
      <w:marTop w:val="0"/>
      <w:marBottom w:val="0"/>
      <w:divBdr>
        <w:top w:val="none" w:sz="0" w:space="0" w:color="auto"/>
        <w:left w:val="none" w:sz="0" w:space="0" w:color="auto"/>
        <w:bottom w:val="none" w:sz="0" w:space="0" w:color="auto"/>
        <w:right w:val="none" w:sz="0" w:space="0" w:color="auto"/>
      </w:divBdr>
    </w:div>
    <w:div w:id="776564758">
      <w:bodyDiv w:val="1"/>
      <w:marLeft w:val="0"/>
      <w:marRight w:val="0"/>
      <w:marTop w:val="0"/>
      <w:marBottom w:val="0"/>
      <w:divBdr>
        <w:top w:val="none" w:sz="0" w:space="0" w:color="auto"/>
        <w:left w:val="none" w:sz="0" w:space="0" w:color="auto"/>
        <w:bottom w:val="none" w:sz="0" w:space="0" w:color="auto"/>
        <w:right w:val="none" w:sz="0" w:space="0" w:color="auto"/>
      </w:divBdr>
      <w:divsChild>
        <w:div w:id="243221354">
          <w:marLeft w:val="547"/>
          <w:marRight w:val="0"/>
          <w:marTop w:val="0"/>
          <w:marBottom w:val="0"/>
          <w:divBdr>
            <w:top w:val="none" w:sz="0" w:space="0" w:color="auto"/>
            <w:left w:val="none" w:sz="0" w:space="0" w:color="auto"/>
            <w:bottom w:val="none" w:sz="0" w:space="0" w:color="auto"/>
            <w:right w:val="none" w:sz="0" w:space="0" w:color="auto"/>
          </w:divBdr>
        </w:div>
        <w:div w:id="1813406525">
          <w:marLeft w:val="547"/>
          <w:marRight w:val="0"/>
          <w:marTop w:val="0"/>
          <w:marBottom w:val="0"/>
          <w:divBdr>
            <w:top w:val="none" w:sz="0" w:space="0" w:color="auto"/>
            <w:left w:val="none" w:sz="0" w:space="0" w:color="auto"/>
            <w:bottom w:val="none" w:sz="0" w:space="0" w:color="auto"/>
            <w:right w:val="none" w:sz="0" w:space="0" w:color="auto"/>
          </w:divBdr>
        </w:div>
      </w:divsChild>
    </w:div>
    <w:div w:id="852914367">
      <w:bodyDiv w:val="1"/>
      <w:marLeft w:val="0"/>
      <w:marRight w:val="0"/>
      <w:marTop w:val="0"/>
      <w:marBottom w:val="0"/>
      <w:divBdr>
        <w:top w:val="none" w:sz="0" w:space="0" w:color="auto"/>
        <w:left w:val="none" w:sz="0" w:space="0" w:color="auto"/>
        <w:bottom w:val="none" w:sz="0" w:space="0" w:color="auto"/>
        <w:right w:val="none" w:sz="0" w:space="0" w:color="auto"/>
      </w:divBdr>
    </w:div>
    <w:div w:id="859778931">
      <w:bodyDiv w:val="1"/>
      <w:marLeft w:val="0"/>
      <w:marRight w:val="0"/>
      <w:marTop w:val="0"/>
      <w:marBottom w:val="0"/>
      <w:divBdr>
        <w:top w:val="none" w:sz="0" w:space="0" w:color="auto"/>
        <w:left w:val="none" w:sz="0" w:space="0" w:color="auto"/>
        <w:bottom w:val="none" w:sz="0" w:space="0" w:color="auto"/>
        <w:right w:val="none" w:sz="0" w:space="0" w:color="auto"/>
      </w:divBdr>
    </w:div>
    <w:div w:id="866211205">
      <w:bodyDiv w:val="1"/>
      <w:marLeft w:val="0"/>
      <w:marRight w:val="0"/>
      <w:marTop w:val="0"/>
      <w:marBottom w:val="0"/>
      <w:divBdr>
        <w:top w:val="none" w:sz="0" w:space="0" w:color="auto"/>
        <w:left w:val="none" w:sz="0" w:space="0" w:color="auto"/>
        <w:bottom w:val="none" w:sz="0" w:space="0" w:color="auto"/>
        <w:right w:val="none" w:sz="0" w:space="0" w:color="auto"/>
      </w:divBdr>
    </w:div>
    <w:div w:id="938832350">
      <w:bodyDiv w:val="1"/>
      <w:marLeft w:val="0"/>
      <w:marRight w:val="0"/>
      <w:marTop w:val="0"/>
      <w:marBottom w:val="0"/>
      <w:divBdr>
        <w:top w:val="none" w:sz="0" w:space="0" w:color="auto"/>
        <w:left w:val="none" w:sz="0" w:space="0" w:color="auto"/>
        <w:bottom w:val="none" w:sz="0" w:space="0" w:color="auto"/>
        <w:right w:val="none" w:sz="0" w:space="0" w:color="auto"/>
      </w:divBdr>
    </w:div>
    <w:div w:id="954754658">
      <w:bodyDiv w:val="1"/>
      <w:marLeft w:val="0"/>
      <w:marRight w:val="0"/>
      <w:marTop w:val="0"/>
      <w:marBottom w:val="0"/>
      <w:divBdr>
        <w:top w:val="none" w:sz="0" w:space="0" w:color="auto"/>
        <w:left w:val="none" w:sz="0" w:space="0" w:color="auto"/>
        <w:bottom w:val="none" w:sz="0" w:space="0" w:color="auto"/>
        <w:right w:val="none" w:sz="0" w:space="0" w:color="auto"/>
      </w:divBdr>
    </w:div>
    <w:div w:id="1067652853">
      <w:bodyDiv w:val="1"/>
      <w:marLeft w:val="0"/>
      <w:marRight w:val="0"/>
      <w:marTop w:val="0"/>
      <w:marBottom w:val="0"/>
      <w:divBdr>
        <w:top w:val="none" w:sz="0" w:space="0" w:color="auto"/>
        <w:left w:val="none" w:sz="0" w:space="0" w:color="auto"/>
        <w:bottom w:val="none" w:sz="0" w:space="0" w:color="auto"/>
        <w:right w:val="none" w:sz="0" w:space="0" w:color="auto"/>
      </w:divBdr>
    </w:div>
    <w:div w:id="1091773610">
      <w:bodyDiv w:val="1"/>
      <w:marLeft w:val="0"/>
      <w:marRight w:val="0"/>
      <w:marTop w:val="0"/>
      <w:marBottom w:val="0"/>
      <w:divBdr>
        <w:top w:val="none" w:sz="0" w:space="0" w:color="auto"/>
        <w:left w:val="none" w:sz="0" w:space="0" w:color="auto"/>
        <w:bottom w:val="none" w:sz="0" w:space="0" w:color="auto"/>
        <w:right w:val="none" w:sz="0" w:space="0" w:color="auto"/>
      </w:divBdr>
    </w:div>
    <w:div w:id="1144081589">
      <w:bodyDiv w:val="1"/>
      <w:marLeft w:val="0"/>
      <w:marRight w:val="0"/>
      <w:marTop w:val="0"/>
      <w:marBottom w:val="0"/>
      <w:divBdr>
        <w:top w:val="none" w:sz="0" w:space="0" w:color="auto"/>
        <w:left w:val="none" w:sz="0" w:space="0" w:color="auto"/>
        <w:bottom w:val="none" w:sz="0" w:space="0" w:color="auto"/>
        <w:right w:val="none" w:sz="0" w:space="0" w:color="auto"/>
      </w:divBdr>
    </w:div>
    <w:div w:id="1267814149">
      <w:bodyDiv w:val="1"/>
      <w:marLeft w:val="0"/>
      <w:marRight w:val="0"/>
      <w:marTop w:val="0"/>
      <w:marBottom w:val="0"/>
      <w:divBdr>
        <w:top w:val="none" w:sz="0" w:space="0" w:color="auto"/>
        <w:left w:val="none" w:sz="0" w:space="0" w:color="auto"/>
        <w:bottom w:val="none" w:sz="0" w:space="0" w:color="auto"/>
        <w:right w:val="none" w:sz="0" w:space="0" w:color="auto"/>
      </w:divBdr>
    </w:div>
    <w:div w:id="1309820964">
      <w:bodyDiv w:val="1"/>
      <w:marLeft w:val="0"/>
      <w:marRight w:val="0"/>
      <w:marTop w:val="0"/>
      <w:marBottom w:val="0"/>
      <w:divBdr>
        <w:top w:val="none" w:sz="0" w:space="0" w:color="auto"/>
        <w:left w:val="none" w:sz="0" w:space="0" w:color="auto"/>
        <w:bottom w:val="none" w:sz="0" w:space="0" w:color="auto"/>
        <w:right w:val="none" w:sz="0" w:space="0" w:color="auto"/>
      </w:divBdr>
    </w:div>
    <w:div w:id="1351831947">
      <w:bodyDiv w:val="1"/>
      <w:marLeft w:val="0"/>
      <w:marRight w:val="0"/>
      <w:marTop w:val="0"/>
      <w:marBottom w:val="0"/>
      <w:divBdr>
        <w:top w:val="none" w:sz="0" w:space="0" w:color="auto"/>
        <w:left w:val="none" w:sz="0" w:space="0" w:color="auto"/>
        <w:bottom w:val="none" w:sz="0" w:space="0" w:color="auto"/>
        <w:right w:val="none" w:sz="0" w:space="0" w:color="auto"/>
      </w:divBdr>
    </w:div>
    <w:div w:id="1443301258">
      <w:bodyDiv w:val="1"/>
      <w:marLeft w:val="0"/>
      <w:marRight w:val="0"/>
      <w:marTop w:val="0"/>
      <w:marBottom w:val="0"/>
      <w:divBdr>
        <w:top w:val="none" w:sz="0" w:space="0" w:color="auto"/>
        <w:left w:val="none" w:sz="0" w:space="0" w:color="auto"/>
        <w:bottom w:val="none" w:sz="0" w:space="0" w:color="auto"/>
        <w:right w:val="none" w:sz="0" w:space="0" w:color="auto"/>
      </w:divBdr>
    </w:div>
    <w:div w:id="1477140333">
      <w:bodyDiv w:val="1"/>
      <w:marLeft w:val="0"/>
      <w:marRight w:val="0"/>
      <w:marTop w:val="0"/>
      <w:marBottom w:val="0"/>
      <w:divBdr>
        <w:top w:val="none" w:sz="0" w:space="0" w:color="auto"/>
        <w:left w:val="none" w:sz="0" w:space="0" w:color="auto"/>
        <w:bottom w:val="none" w:sz="0" w:space="0" w:color="auto"/>
        <w:right w:val="none" w:sz="0" w:space="0" w:color="auto"/>
      </w:divBdr>
    </w:div>
    <w:div w:id="1480996006">
      <w:bodyDiv w:val="1"/>
      <w:marLeft w:val="0"/>
      <w:marRight w:val="0"/>
      <w:marTop w:val="0"/>
      <w:marBottom w:val="0"/>
      <w:divBdr>
        <w:top w:val="none" w:sz="0" w:space="0" w:color="auto"/>
        <w:left w:val="none" w:sz="0" w:space="0" w:color="auto"/>
        <w:bottom w:val="none" w:sz="0" w:space="0" w:color="auto"/>
        <w:right w:val="none" w:sz="0" w:space="0" w:color="auto"/>
      </w:divBdr>
    </w:div>
    <w:div w:id="1584605510">
      <w:bodyDiv w:val="1"/>
      <w:marLeft w:val="0"/>
      <w:marRight w:val="0"/>
      <w:marTop w:val="0"/>
      <w:marBottom w:val="0"/>
      <w:divBdr>
        <w:top w:val="none" w:sz="0" w:space="0" w:color="auto"/>
        <w:left w:val="none" w:sz="0" w:space="0" w:color="auto"/>
        <w:bottom w:val="none" w:sz="0" w:space="0" w:color="auto"/>
        <w:right w:val="none" w:sz="0" w:space="0" w:color="auto"/>
      </w:divBdr>
    </w:div>
    <w:div w:id="1642616912">
      <w:bodyDiv w:val="1"/>
      <w:marLeft w:val="0"/>
      <w:marRight w:val="0"/>
      <w:marTop w:val="0"/>
      <w:marBottom w:val="0"/>
      <w:divBdr>
        <w:top w:val="none" w:sz="0" w:space="0" w:color="auto"/>
        <w:left w:val="none" w:sz="0" w:space="0" w:color="auto"/>
        <w:bottom w:val="none" w:sz="0" w:space="0" w:color="auto"/>
        <w:right w:val="none" w:sz="0" w:space="0" w:color="auto"/>
      </w:divBdr>
    </w:div>
    <w:div w:id="1647735357">
      <w:bodyDiv w:val="1"/>
      <w:marLeft w:val="0"/>
      <w:marRight w:val="0"/>
      <w:marTop w:val="0"/>
      <w:marBottom w:val="0"/>
      <w:divBdr>
        <w:top w:val="none" w:sz="0" w:space="0" w:color="auto"/>
        <w:left w:val="none" w:sz="0" w:space="0" w:color="auto"/>
        <w:bottom w:val="none" w:sz="0" w:space="0" w:color="auto"/>
        <w:right w:val="none" w:sz="0" w:space="0" w:color="auto"/>
      </w:divBdr>
    </w:div>
    <w:div w:id="1683437377">
      <w:bodyDiv w:val="1"/>
      <w:marLeft w:val="0"/>
      <w:marRight w:val="0"/>
      <w:marTop w:val="0"/>
      <w:marBottom w:val="0"/>
      <w:divBdr>
        <w:top w:val="none" w:sz="0" w:space="0" w:color="auto"/>
        <w:left w:val="none" w:sz="0" w:space="0" w:color="auto"/>
        <w:bottom w:val="none" w:sz="0" w:space="0" w:color="auto"/>
        <w:right w:val="none" w:sz="0" w:space="0" w:color="auto"/>
      </w:divBdr>
    </w:div>
    <w:div w:id="1760785843">
      <w:bodyDiv w:val="1"/>
      <w:marLeft w:val="0"/>
      <w:marRight w:val="0"/>
      <w:marTop w:val="0"/>
      <w:marBottom w:val="0"/>
      <w:divBdr>
        <w:top w:val="none" w:sz="0" w:space="0" w:color="auto"/>
        <w:left w:val="none" w:sz="0" w:space="0" w:color="auto"/>
        <w:bottom w:val="none" w:sz="0" w:space="0" w:color="auto"/>
        <w:right w:val="none" w:sz="0" w:space="0" w:color="auto"/>
      </w:divBdr>
    </w:div>
    <w:div w:id="1838885442">
      <w:bodyDiv w:val="1"/>
      <w:marLeft w:val="0"/>
      <w:marRight w:val="0"/>
      <w:marTop w:val="0"/>
      <w:marBottom w:val="0"/>
      <w:divBdr>
        <w:top w:val="none" w:sz="0" w:space="0" w:color="auto"/>
        <w:left w:val="none" w:sz="0" w:space="0" w:color="auto"/>
        <w:bottom w:val="none" w:sz="0" w:space="0" w:color="auto"/>
        <w:right w:val="none" w:sz="0" w:space="0" w:color="auto"/>
      </w:divBdr>
    </w:div>
    <w:div w:id="1843659640">
      <w:bodyDiv w:val="1"/>
      <w:marLeft w:val="0"/>
      <w:marRight w:val="0"/>
      <w:marTop w:val="0"/>
      <w:marBottom w:val="0"/>
      <w:divBdr>
        <w:top w:val="none" w:sz="0" w:space="0" w:color="auto"/>
        <w:left w:val="none" w:sz="0" w:space="0" w:color="auto"/>
        <w:bottom w:val="none" w:sz="0" w:space="0" w:color="auto"/>
        <w:right w:val="none" w:sz="0" w:space="0" w:color="auto"/>
      </w:divBdr>
    </w:div>
    <w:div w:id="1924295852">
      <w:bodyDiv w:val="1"/>
      <w:marLeft w:val="0"/>
      <w:marRight w:val="0"/>
      <w:marTop w:val="0"/>
      <w:marBottom w:val="0"/>
      <w:divBdr>
        <w:top w:val="none" w:sz="0" w:space="0" w:color="auto"/>
        <w:left w:val="none" w:sz="0" w:space="0" w:color="auto"/>
        <w:bottom w:val="none" w:sz="0" w:space="0" w:color="auto"/>
        <w:right w:val="none" w:sz="0" w:space="0" w:color="auto"/>
      </w:divBdr>
    </w:div>
    <w:div w:id="2030910285">
      <w:bodyDiv w:val="1"/>
      <w:marLeft w:val="0"/>
      <w:marRight w:val="0"/>
      <w:marTop w:val="0"/>
      <w:marBottom w:val="0"/>
      <w:divBdr>
        <w:top w:val="none" w:sz="0" w:space="0" w:color="auto"/>
        <w:left w:val="none" w:sz="0" w:space="0" w:color="auto"/>
        <w:bottom w:val="none" w:sz="0" w:space="0" w:color="auto"/>
        <w:right w:val="none" w:sz="0" w:space="0" w:color="auto"/>
      </w:divBdr>
    </w:div>
    <w:div w:id="2076275633">
      <w:bodyDiv w:val="1"/>
      <w:marLeft w:val="0"/>
      <w:marRight w:val="0"/>
      <w:marTop w:val="0"/>
      <w:marBottom w:val="0"/>
      <w:divBdr>
        <w:top w:val="none" w:sz="0" w:space="0" w:color="auto"/>
        <w:left w:val="none" w:sz="0" w:space="0" w:color="auto"/>
        <w:bottom w:val="none" w:sz="0" w:space="0" w:color="auto"/>
        <w:right w:val="none" w:sz="0" w:space="0" w:color="auto"/>
      </w:divBdr>
      <w:divsChild>
        <w:div w:id="80302699">
          <w:marLeft w:val="547"/>
          <w:marRight w:val="0"/>
          <w:marTop w:val="0"/>
          <w:marBottom w:val="0"/>
          <w:divBdr>
            <w:top w:val="none" w:sz="0" w:space="0" w:color="auto"/>
            <w:left w:val="none" w:sz="0" w:space="0" w:color="auto"/>
            <w:bottom w:val="none" w:sz="0" w:space="0" w:color="auto"/>
            <w:right w:val="none" w:sz="0" w:space="0" w:color="auto"/>
          </w:divBdr>
        </w:div>
        <w:div w:id="1665626121">
          <w:marLeft w:val="547"/>
          <w:marRight w:val="0"/>
          <w:marTop w:val="0"/>
          <w:marBottom w:val="0"/>
          <w:divBdr>
            <w:top w:val="none" w:sz="0" w:space="0" w:color="auto"/>
            <w:left w:val="none" w:sz="0" w:space="0" w:color="auto"/>
            <w:bottom w:val="none" w:sz="0" w:space="0" w:color="auto"/>
            <w:right w:val="none" w:sz="0" w:space="0" w:color="auto"/>
          </w:divBdr>
        </w:div>
        <w:div w:id="2103140590">
          <w:marLeft w:val="547"/>
          <w:marRight w:val="0"/>
          <w:marTop w:val="0"/>
          <w:marBottom w:val="0"/>
          <w:divBdr>
            <w:top w:val="none" w:sz="0" w:space="0" w:color="auto"/>
            <w:left w:val="none" w:sz="0" w:space="0" w:color="auto"/>
            <w:bottom w:val="none" w:sz="0" w:space="0" w:color="auto"/>
            <w:right w:val="none" w:sz="0" w:space="0" w:color="auto"/>
          </w:divBdr>
        </w:div>
      </w:divsChild>
    </w:div>
    <w:div w:id="2099254619">
      <w:bodyDiv w:val="1"/>
      <w:marLeft w:val="0"/>
      <w:marRight w:val="0"/>
      <w:marTop w:val="0"/>
      <w:marBottom w:val="0"/>
      <w:divBdr>
        <w:top w:val="none" w:sz="0" w:space="0" w:color="auto"/>
        <w:left w:val="none" w:sz="0" w:space="0" w:color="auto"/>
        <w:bottom w:val="none" w:sz="0" w:space="0" w:color="auto"/>
        <w:right w:val="none" w:sz="0" w:space="0" w:color="auto"/>
      </w:divBdr>
    </w:div>
    <w:div w:id="2144230539">
      <w:bodyDiv w:val="1"/>
      <w:marLeft w:val="0"/>
      <w:marRight w:val="0"/>
      <w:marTop w:val="0"/>
      <w:marBottom w:val="0"/>
      <w:divBdr>
        <w:top w:val="none" w:sz="0" w:space="0" w:color="auto"/>
        <w:left w:val="none" w:sz="0" w:space="0" w:color="auto"/>
        <w:bottom w:val="none" w:sz="0" w:space="0" w:color="auto"/>
        <w:right w:val="none" w:sz="0" w:space="0" w:color="auto"/>
      </w:divBdr>
      <w:divsChild>
        <w:div w:id="62800447">
          <w:marLeft w:val="446"/>
          <w:marRight w:val="0"/>
          <w:marTop w:val="0"/>
          <w:marBottom w:val="0"/>
          <w:divBdr>
            <w:top w:val="none" w:sz="0" w:space="0" w:color="auto"/>
            <w:left w:val="none" w:sz="0" w:space="0" w:color="auto"/>
            <w:bottom w:val="none" w:sz="0" w:space="0" w:color="auto"/>
            <w:right w:val="none" w:sz="0" w:space="0" w:color="auto"/>
          </w:divBdr>
        </w:div>
        <w:div w:id="814220356">
          <w:marLeft w:val="446"/>
          <w:marRight w:val="0"/>
          <w:marTop w:val="0"/>
          <w:marBottom w:val="0"/>
          <w:divBdr>
            <w:top w:val="none" w:sz="0" w:space="0" w:color="auto"/>
            <w:left w:val="none" w:sz="0" w:space="0" w:color="auto"/>
            <w:bottom w:val="none" w:sz="0" w:space="0" w:color="auto"/>
            <w:right w:val="none" w:sz="0" w:space="0" w:color="auto"/>
          </w:divBdr>
        </w:div>
        <w:div w:id="843470050">
          <w:marLeft w:val="446"/>
          <w:marRight w:val="0"/>
          <w:marTop w:val="0"/>
          <w:marBottom w:val="0"/>
          <w:divBdr>
            <w:top w:val="none" w:sz="0" w:space="0" w:color="auto"/>
            <w:left w:val="none" w:sz="0" w:space="0" w:color="auto"/>
            <w:bottom w:val="none" w:sz="0" w:space="0" w:color="auto"/>
            <w:right w:val="none" w:sz="0" w:space="0" w:color="auto"/>
          </w:divBdr>
        </w:div>
        <w:div w:id="190568148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ess.kia.com/eu/en/home/media-resouces/press-releases/2020/EV_Platform_E_GMP.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ess.kia.com/eu/en/home/media-resouces/press-releases/2023/Kia-celebrates-Opposites-United-design-philosophy.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eu01.safelinks.protection.outlook.com/?url=http%3A%2F%2Fwww.press.kia.com%2F&amp;data=05%7C01%7CPGHuerta%40kia-europe.com%7C02ad41a8d23f4c4839fd08da2f631625%7C815142b99d2f4d9283c365e5740e49aa%7C0%7C0%7C637874399860348373%7CUnknown%7CTWFpbGZsb3d8eyJWIjoiMC4wLjAwMDAiLCJQIjoiV2luMzIiLCJBTiI6Ik1haWwiLCJXVCI6Mn0%3D%7C3000%7C%7C%7C&amp;sdata=r0GDqWEVa%2FMjWrJFPsvCxJ8Jw5xmm8JJYQE24POw6B4%3D&amp;reserved=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yundaimotorgroup.com/story/CONT000000000002616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ingle-market-economy.ec.europa.eu/sectors/automotive-industry/technical-harmonisation/technical-harmonisation-eu_en" TargetMode="External"/><Relationship Id="rId2" Type="http://schemas.openxmlformats.org/officeDocument/2006/relationships/hyperlink" Target="https://single-market-economy.ec.europa.eu/sectors/automotive-industry/technical-harmonisation/technical-harmonisation-eu_en" TargetMode="External"/><Relationship Id="rId1" Type="http://schemas.openxmlformats.org/officeDocument/2006/relationships/hyperlink" Target="https://single-market-economy.ec.europa.eu/sectors/automotive-industry/technical-harmonisation/technical-harmonisation-eu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EE278B3B8B4A449F6023ADA28D4335" ma:contentTypeVersion="13" ma:contentTypeDescription="Create a new document." ma:contentTypeScope="" ma:versionID="87a2b5d4bb18ee67407bd039e8615c7d">
  <xsd:schema xmlns:xsd="http://www.w3.org/2001/XMLSchema" xmlns:xs="http://www.w3.org/2001/XMLSchema" xmlns:p="http://schemas.microsoft.com/office/2006/metadata/properties" xmlns:ns2="ca0521e1-b612-4196-a703-b1b7610de6d4" xmlns:ns3="a6378ea8-f023-4048-86f8-75d37ef44c2f" targetNamespace="http://schemas.microsoft.com/office/2006/metadata/properties" ma:root="true" ma:fieldsID="458d36026d1286b4f12727ed36e744ae" ns2:_="" ns3:_="">
    <xsd:import namespace="ca0521e1-b612-4196-a703-b1b7610de6d4"/>
    <xsd:import namespace="a6378ea8-f023-4048-86f8-75d37ef44c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521e1-b612-4196-a703-b1b7610de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8949354-14f0-4874-8f4b-e779964bdff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378ea8-f023-4048-86f8-75d37ef44c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8a43fe2-87b3-40b7-abf3-f9774b901497}" ma:internalName="TaxCatchAll" ma:showField="CatchAllData" ma:web="a6378ea8-f023-4048-86f8-75d37ef44c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6378ea8-f023-4048-86f8-75d37ef44c2f">
      <UserInfo>
        <DisplayName>Faktor 3 x Kia Europe Members</DisplayName>
        <AccountId>7</AccountId>
        <AccountType/>
      </UserInfo>
    </SharedWithUsers>
    <lcf76f155ced4ddcb4097134ff3c332f xmlns="ca0521e1-b612-4196-a703-b1b7610de6d4">
      <Terms xmlns="http://schemas.microsoft.com/office/infopath/2007/PartnerControls"/>
    </lcf76f155ced4ddcb4097134ff3c332f>
    <TaxCatchAll xmlns="a6378ea8-f023-4048-86f8-75d37ef44c2f" xsi:nil="true"/>
  </documentManagement>
</p:properties>
</file>

<file path=customXml/itemProps1.xml><?xml version="1.0" encoding="utf-8"?>
<ds:datastoreItem xmlns:ds="http://schemas.openxmlformats.org/officeDocument/2006/customXml" ds:itemID="{3B9B99EB-3641-41EA-81CB-8462DA9C4FFA}">
  <ds:schemaRefs>
    <ds:schemaRef ds:uri="http://schemas.openxmlformats.org/officeDocument/2006/bibliography"/>
  </ds:schemaRefs>
</ds:datastoreItem>
</file>

<file path=customXml/itemProps2.xml><?xml version="1.0" encoding="utf-8"?>
<ds:datastoreItem xmlns:ds="http://schemas.openxmlformats.org/officeDocument/2006/customXml" ds:itemID="{647C7DFE-BACC-4DE0-B41B-0F32883B423E}">
  <ds:schemaRefs>
    <ds:schemaRef ds:uri="http://schemas.microsoft.com/sharepoint/v3/contenttype/forms"/>
  </ds:schemaRefs>
</ds:datastoreItem>
</file>

<file path=customXml/itemProps3.xml><?xml version="1.0" encoding="utf-8"?>
<ds:datastoreItem xmlns:ds="http://schemas.openxmlformats.org/officeDocument/2006/customXml" ds:itemID="{85F6F835-2014-4A8B-B6D9-FB98400A1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521e1-b612-4196-a703-b1b7610de6d4"/>
    <ds:schemaRef ds:uri="a6378ea8-f023-4048-86f8-75d37ef44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B7F8B7-6EF1-4654-B842-429523949D6A}">
  <ds:schemaRefs>
    <ds:schemaRef ds:uri="http://schemas.microsoft.com/office/2006/documentManagement/types"/>
    <ds:schemaRef ds:uri="ca0521e1-b612-4196-a703-b1b7610de6d4"/>
    <ds:schemaRef ds:uri="http://purl.org/dc/dcmitype/"/>
    <ds:schemaRef ds:uri="http://purl.org/dc/terms/"/>
    <ds:schemaRef ds:uri="http://schemas.openxmlformats.org/package/2006/metadata/core-properties"/>
    <ds:schemaRef ds:uri="http://www.w3.org/XML/1998/namespace"/>
    <ds:schemaRef ds:uri="http://purl.org/dc/elements/1.1/"/>
    <ds:schemaRef ds:uri="http://schemas.microsoft.com/office/infopath/2007/PartnerControls"/>
    <ds:schemaRef ds:uri="a6378ea8-f023-4048-86f8-75d37ef44c2f"/>
    <ds:schemaRef ds:uri="http://schemas.microsoft.com/office/2006/metadata/properties"/>
  </ds:schemaRefs>
</ds:datastoreItem>
</file>

<file path=docMetadata/LabelInfo.xml><?xml version="1.0" encoding="utf-8"?>
<clbl:labelList xmlns:clbl="http://schemas.microsoft.com/office/2020/mipLabelMetadata">
  <clbl:label id="{08492740-ca7a-4f8f-8d00-b68d4e06d85c}" enabled="1" method="Privileged" siteId="{815142b9-9d2f-4d92-83c3-65e5740e49a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3906</Words>
  <Characters>21486</Characters>
  <Application>Microsoft Office Word</Application>
  <DocSecurity>0</DocSecurity>
  <Lines>179</Lines>
  <Paragraphs>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Mulcaster</dc:creator>
  <cp:keywords/>
  <dc:description/>
  <cp:lastModifiedBy>Gonzalez-Huerta, Pablo</cp:lastModifiedBy>
  <cp:revision>2</cp:revision>
  <dcterms:created xsi:type="dcterms:W3CDTF">2023-10-20T20:46:00Z</dcterms:created>
  <dcterms:modified xsi:type="dcterms:W3CDTF">2023-10-20T20:46:00Z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0x01010098EE278B3B8B4A449F6023ADA28D4335</vt:lpwstr>
  </property>
  <property fmtid="{D5CDD505-2E9C-101B-9397-08002B2CF9AE}" pid="3" name="MediaServiceImageTags">
    <vt:lpwstr/>
  </property>
</Properties>
</file>